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B04CD4" w14:textId="758345E3" w:rsidR="00072875" w:rsidRDefault="00072875" w:rsidP="00072875">
      <w:pPr>
        <w:pStyle w:val="NoSpacing"/>
        <w:jc w:val="center"/>
      </w:pPr>
      <w:r w:rsidRPr="00B1412F">
        <w:rPr>
          <w:b/>
          <w:bCs/>
        </w:rPr>
        <w:t xml:space="preserve">Risk Education: Module </w:t>
      </w:r>
      <w:r w:rsidR="005538E6">
        <w:rPr>
          <w:b/>
          <w:bCs/>
        </w:rPr>
        <w:t>3</w:t>
      </w:r>
      <w:r w:rsidRPr="00B1412F">
        <w:rPr>
          <w:b/>
          <w:bCs/>
        </w:rPr>
        <w:t xml:space="preserve"> – </w:t>
      </w:r>
      <w:r w:rsidR="005538E6">
        <w:rPr>
          <w:b/>
          <w:bCs/>
        </w:rPr>
        <w:t>Risk Communication</w:t>
      </w:r>
    </w:p>
    <w:p w14:paraId="7A8008A6" w14:textId="77777777" w:rsidR="00072875" w:rsidRPr="0098711A" w:rsidRDefault="00072875" w:rsidP="00072875">
      <w:pPr>
        <w:pStyle w:val="NoSpacing"/>
        <w:rPr>
          <w:i/>
          <w:iCs/>
        </w:rPr>
      </w:pPr>
      <w:r w:rsidRPr="0098711A">
        <w:rPr>
          <w:i/>
          <w:iCs/>
        </w:rPr>
        <w:t>Objectives</w:t>
      </w:r>
    </w:p>
    <w:p w14:paraId="58CBB068" w14:textId="77777777" w:rsidR="00602291" w:rsidRPr="00602291" w:rsidRDefault="00602291" w:rsidP="00602291">
      <w:pPr>
        <w:pStyle w:val="NoSpacing"/>
        <w:numPr>
          <w:ilvl w:val="0"/>
          <w:numId w:val="4"/>
        </w:numPr>
      </w:pPr>
      <w:r w:rsidRPr="00602291">
        <w:t>Explain the challenges behind communicating risk</w:t>
      </w:r>
    </w:p>
    <w:p w14:paraId="193B5D9A" w14:textId="214E6FB1" w:rsidR="00602291" w:rsidRPr="00602291" w:rsidRDefault="00602291" w:rsidP="00602291">
      <w:pPr>
        <w:pStyle w:val="NoSpacing"/>
        <w:numPr>
          <w:ilvl w:val="0"/>
          <w:numId w:val="4"/>
        </w:numPr>
      </w:pPr>
      <w:r w:rsidRPr="00602291">
        <w:t xml:space="preserve">Provide </w:t>
      </w:r>
      <w:r w:rsidR="00C66E20">
        <w:t xml:space="preserve">examples of </w:t>
      </w:r>
      <w:r w:rsidRPr="00602291">
        <w:t>specific barriers to communication that can affect risk messaging</w:t>
      </w:r>
    </w:p>
    <w:p w14:paraId="15828BEE" w14:textId="77777777" w:rsidR="00602291" w:rsidRPr="00602291" w:rsidRDefault="00602291" w:rsidP="00602291">
      <w:pPr>
        <w:pStyle w:val="NoSpacing"/>
        <w:numPr>
          <w:ilvl w:val="0"/>
          <w:numId w:val="4"/>
        </w:numPr>
      </w:pPr>
      <w:r w:rsidRPr="00602291">
        <w:t>Provide a basic framework for effective risk communication</w:t>
      </w:r>
    </w:p>
    <w:p w14:paraId="4C3ED8AA" w14:textId="77777777" w:rsidR="00602291" w:rsidRPr="00602291" w:rsidRDefault="00602291" w:rsidP="00602291">
      <w:pPr>
        <w:pStyle w:val="NoSpacing"/>
        <w:numPr>
          <w:ilvl w:val="0"/>
          <w:numId w:val="4"/>
        </w:numPr>
      </w:pPr>
      <w:r w:rsidRPr="00602291">
        <w:t>Emphasize the importance of risk communication in risk mitigation</w:t>
      </w:r>
    </w:p>
    <w:p w14:paraId="215CF809" w14:textId="77777777" w:rsidR="00072875" w:rsidRDefault="00072875" w:rsidP="00072875">
      <w:pPr>
        <w:pStyle w:val="NoSpacing"/>
        <w:ind w:left="720"/>
      </w:pPr>
    </w:p>
    <w:p w14:paraId="3E7FDF6B" w14:textId="1A29D987" w:rsidR="00072875" w:rsidRDefault="00072875" w:rsidP="00013ABE">
      <w:pPr>
        <w:pStyle w:val="NoSpacing"/>
        <w:rPr>
          <w:i/>
          <w:iCs/>
        </w:rPr>
      </w:pPr>
      <w:r w:rsidRPr="0098711A">
        <w:rPr>
          <w:i/>
          <w:iCs/>
        </w:rPr>
        <w:t>Resources</w:t>
      </w:r>
    </w:p>
    <w:p w14:paraId="6575D993" w14:textId="241871EF" w:rsidR="00BF2945" w:rsidRDefault="00602291" w:rsidP="00BF2945">
      <w:pPr>
        <w:pStyle w:val="NoSpacing"/>
        <w:numPr>
          <w:ilvl w:val="0"/>
          <w:numId w:val="3"/>
        </w:numPr>
      </w:pPr>
      <w:r>
        <w:t>PowerPoint Lecture Presentation: “Risk Communication”</w:t>
      </w:r>
    </w:p>
    <w:p w14:paraId="58D79917" w14:textId="23541BBA" w:rsidR="00844FC3" w:rsidRDefault="00844FC3" w:rsidP="00844FC3">
      <w:pPr>
        <w:pStyle w:val="NoSpacing"/>
        <w:numPr>
          <w:ilvl w:val="1"/>
          <w:numId w:val="3"/>
        </w:numPr>
      </w:pPr>
      <w:r>
        <w:t>Speaker notes contain descriptions of concepts, graphics, and/or examples that are presented on the slides</w:t>
      </w:r>
    </w:p>
    <w:p w14:paraId="035D6AEE" w14:textId="0ACFEAF8" w:rsidR="00013ABE" w:rsidRDefault="00602291" w:rsidP="00BF2945">
      <w:pPr>
        <w:pStyle w:val="NoSpacing"/>
        <w:numPr>
          <w:ilvl w:val="0"/>
          <w:numId w:val="3"/>
        </w:numPr>
      </w:pPr>
      <w:r>
        <w:t>TED Talk</w:t>
      </w:r>
      <w:r w:rsidR="00D7526A">
        <w:t>: “There is nothing natural about disaster”</w:t>
      </w:r>
    </w:p>
    <w:p w14:paraId="0A502DA4" w14:textId="169F3169" w:rsidR="00F2661A" w:rsidRDefault="00F2661A" w:rsidP="00F2661A">
      <w:pPr>
        <w:pStyle w:val="NoSpacing"/>
        <w:numPr>
          <w:ilvl w:val="1"/>
          <w:numId w:val="3"/>
        </w:numPr>
      </w:pPr>
      <w:r>
        <w:t xml:space="preserve">This </w:t>
      </w:r>
      <w:r w:rsidR="00602291">
        <w:t>video</w:t>
      </w:r>
      <w:r>
        <w:t>, specifically the second half, discusses the importance of collecting data regarding hazards and using it to benefit people</w:t>
      </w:r>
    </w:p>
    <w:p w14:paraId="74375126" w14:textId="2B84B33F" w:rsidR="00602291" w:rsidRDefault="00602291" w:rsidP="00602291">
      <w:pPr>
        <w:pStyle w:val="NoSpacing"/>
        <w:numPr>
          <w:ilvl w:val="0"/>
          <w:numId w:val="3"/>
        </w:numPr>
      </w:pPr>
      <w:r>
        <w:t>TED Talk: “A secret weapon for true disaster resilience”</w:t>
      </w:r>
    </w:p>
    <w:p w14:paraId="1CDD43B7" w14:textId="5F932A5F" w:rsidR="00602291" w:rsidRDefault="00602291" w:rsidP="00602291">
      <w:pPr>
        <w:pStyle w:val="NoSpacing"/>
        <w:numPr>
          <w:ilvl w:val="1"/>
          <w:numId w:val="3"/>
        </w:numPr>
      </w:pPr>
      <w:r>
        <w:t>This speech describes a time in which effective risk communication enabled beneficial risk management</w:t>
      </w:r>
    </w:p>
    <w:p w14:paraId="3A371DDB" w14:textId="012DDD76" w:rsidR="00602291" w:rsidRDefault="00602291" w:rsidP="00602291">
      <w:pPr>
        <w:pStyle w:val="NoSpacing"/>
        <w:numPr>
          <w:ilvl w:val="0"/>
          <w:numId w:val="3"/>
        </w:numPr>
      </w:pPr>
      <w:r>
        <w:t>TED Talk: “Preparing for the Unexpected: Why Media Matters in Times of Disaster”</w:t>
      </w:r>
    </w:p>
    <w:p w14:paraId="5795AEDD" w14:textId="3F05E7CE" w:rsidR="00602291" w:rsidRPr="00013ABE" w:rsidRDefault="00602291" w:rsidP="00602291">
      <w:pPr>
        <w:pStyle w:val="NoSpacing"/>
        <w:numPr>
          <w:ilvl w:val="1"/>
          <w:numId w:val="3"/>
        </w:numPr>
      </w:pPr>
      <w:r>
        <w:t xml:space="preserve">Discusses the modes of risk communication, and how they </w:t>
      </w:r>
      <w:proofErr w:type="spellStart"/>
      <w:r>
        <w:t>effect</w:t>
      </w:r>
      <w:proofErr w:type="spellEnd"/>
      <w:r>
        <w:t xml:space="preserve"> the potential response</w:t>
      </w:r>
    </w:p>
    <w:p w14:paraId="4AAADA65" w14:textId="77777777" w:rsidR="00072875" w:rsidRDefault="00072875" w:rsidP="00072875">
      <w:pPr>
        <w:pStyle w:val="NoSpacing"/>
      </w:pPr>
    </w:p>
    <w:p w14:paraId="17893C52" w14:textId="70979CBE" w:rsidR="00072875" w:rsidRPr="0098711A" w:rsidRDefault="00072875" w:rsidP="00072875">
      <w:pPr>
        <w:pStyle w:val="NoSpacing"/>
        <w:rPr>
          <w:i/>
          <w:iCs/>
        </w:rPr>
      </w:pPr>
      <w:r w:rsidRPr="0098711A">
        <w:rPr>
          <w:i/>
          <w:iCs/>
        </w:rPr>
        <w:t xml:space="preserve">Discussion Topics </w:t>
      </w:r>
      <w:r w:rsidR="00602291">
        <w:rPr>
          <w:i/>
          <w:iCs/>
        </w:rPr>
        <w:t>and Activities</w:t>
      </w:r>
    </w:p>
    <w:p w14:paraId="11270992" w14:textId="7EB6E9FA" w:rsidR="00072875" w:rsidRDefault="00B46C6D" w:rsidP="00180724">
      <w:pPr>
        <w:pStyle w:val="NoSpacing"/>
        <w:numPr>
          <w:ilvl w:val="0"/>
          <w:numId w:val="3"/>
        </w:numPr>
      </w:pPr>
      <w:r>
        <w:t>Ask the class what they believe effective communication is</w:t>
      </w:r>
      <w:r w:rsidR="00180724">
        <w:t>, and if they believe it is important</w:t>
      </w:r>
    </w:p>
    <w:p w14:paraId="4A3B168D" w14:textId="3BB5FA6E" w:rsidR="00180724" w:rsidRDefault="00180724" w:rsidP="00180724">
      <w:pPr>
        <w:pStyle w:val="NoSpacing"/>
        <w:numPr>
          <w:ilvl w:val="0"/>
          <w:numId w:val="3"/>
        </w:numPr>
      </w:pPr>
      <w:r>
        <w:t xml:space="preserve">Ask </w:t>
      </w:r>
      <w:r w:rsidR="00A007B5">
        <w:t xml:space="preserve">students (perhaps in smaller groups) </w:t>
      </w:r>
      <w:r>
        <w:t>in the class to discuss a time when they (or someone they know) misheard information, which lead to a larger misunderstanding</w:t>
      </w:r>
    </w:p>
    <w:p w14:paraId="75ECF05F" w14:textId="28033C75" w:rsidR="00180724" w:rsidRDefault="00180724" w:rsidP="004851E2">
      <w:pPr>
        <w:pStyle w:val="NoSpacing"/>
        <w:numPr>
          <w:ilvl w:val="0"/>
          <w:numId w:val="3"/>
        </w:numPr>
      </w:pPr>
      <w:r>
        <w:t xml:space="preserve">Play a few rounds of </w:t>
      </w:r>
      <w:r w:rsidR="004851E2">
        <w:t>the</w:t>
      </w:r>
      <w:r w:rsidR="00172EF7">
        <w:t xml:space="preserve"> </w:t>
      </w:r>
      <w:r>
        <w:t>Telephone</w:t>
      </w:r>
      <w:r w:rsidR="00172EF7">
        <w:t xml:space="preserve"> Game</w:t>
      </w:r>
      <w:r>
        <w:t xml:space="preserve"> (also known as Chinese Whispers) with the</w:t>
      </w:r>
      <w:r w:rsidR="004851E2">
        <w:t xml:space="preserve"> entire </w:t>
      </w:r>
      <w:r>
        <w:t>class to demonstrate the difficulty of effective communication</w:t>
      </w:r>
    </w:p>
    <w:p w14:paraId="3A53D08C" w14:textId="6DC6126E" w:rsidR="00172EF7" w:rsidRPr="00180724" w:rsidRDefault="00172EF7" w:rsidP="00172EF7">
      <w:pPr>
        <w:pStyle w:val="NoSpacing"/>
        <w:numPr>
          <w:ilvl w:val="1"/>
          <w:numId w:val="3"/>
        </w:numPr>
        <w:rPr>
          <w:rStyle w:val="Hyperlink"/>
          <w:color w:val="auto"/>
          <w:u w:val="none"/>
        </w:rPr>
      </w:pPr>
      <w:r>
        <w:t xml:space="preserve">Instructions for this game can be found </w:t>
      </w:r>
      <w:hyperlink r:id="rId5" w:history="1">
        <w:r w:rsidRPr="00172EF7">
          <w:rPr>
            <w:rStyle w:val="Hyperlink"/>
          </w:rPr>
          <w:t>here</w:t>
        </w:r>
      </w:hyperlink>
      <w:r>
        <w:t>.</w:t>
      </w:r>
    </w:p>
    <w:p w14:paraId="1CD1406A" w14:textId="77777777" w:rsidR="00072875" w:rsidRDefault="00072875" w:rsidP="00072875">
      <w:pPr>
        <w:pStyle w:val="NoSpacing"/>
      </w:pPr>
    </w:p>
    <w:p w14:paraId="33B820A2" w14:textId="15104676" w:rsidR="007A4776" w:rsidRDefault="008070F3" w:rsidP="00072875">
      <w:pPr>
        <w:pStyle w:val="NoSpacing"/>
      </w:pPr>
      <w:r>
        <w:rPr>
          <w:i/>
          <w:iCs/>
        </w:rPr>
        <w:t>Potential Courses Where This Module Could be Utilized</w:t>
      </w:r>
    </w:p>
    <w:p w14:paraId="4A258799" w14:textId="16E71967" w:rsidR="007A4776" w:rsidRDefault="007A4776" w:rsidP="007A4776">
      <w:pPr>
        <w:pStyle w:val="NoSpacing"/>
        <w:numPr>
          <w:ilvl w:val="0"/>
          <w:numId w:val="3"/>
        </w:numPr>
      </w:pPr>
      <w:r>
        <w:t>Principles of Public Service</w:t>
      </w:r>
    </w:p>
    <w:p w14:paraId="052045D4" w14:textId="36CE2E16" w:rsidR="007A4776" w:rsidRDefault="007A4776" w:rsidP="007A4776">
      <w:pPr>
        <w:pStyle w:val="NoSpacing"/>
        <w:numPr>
          <w:ilvl w:val="0"/>
          <w:numId w:val="3"/>
        </w:numPr>
      </w:pPr>
      <w:r>
        <w:t>Public Management and Administration</w:t>
      </w:r>
    </w:p>
    <w:p w14:paraId="1ECAC43B" w14:textId="108D0095" w:rsidR="001F4972" w:rsidRDefault="001F4972" w:rsidP="007A4776">
      <w:pPr>
        <w:pStyle w:val="NoSpacing"/>
        <w:numPr>
          <w:ilvl w:val="0"/>
          <w:numId w:val="3"/>
        </w:numPr>
      </w:pPr>
      <w:r>
        <w:t>Introduction to Human Studies</w:t>
      </w:r>
    </w:p>
    <w:p w14:paraId="0C5C1CBD" w14:textId="31681F6E" w:rsidR="00F9361E" w:rsidRDefault="00F9361E" w:rsidP="007A4776">
      <w:pPr>
        <w:pStyle w:val="NoSpacing"/>
        <w:numPr>
          <w:ilvl w:val="0"/>
          <w:numId w:val="3"/>
        </w:numPr>
      </w:pPr>
      <w:r>
        <w:t>Business Management</w:t>
      </w:r>
    </w:p>
    <w:p w14:paraId="7A455908" w14:textId="1D4238E2" w:rsidR="00F9361E" w:rsidRDefault="00F9361E" w:rsidP="007A4776">
      <w:pPr>
        <w:pStyle w:val="NoSpacing"/>
        <w:numPr>
          <w:ilvl w:val="0"/>
          <w:numId w:val="3"/>
        </w:numPr>
      </w:pPr>
      <w:r>
        <w:t>Business Communications</w:t>
      </w:r>
    </w:p>
    <w:p w14:paraId="6955AD52" w14:textId="0D6074D8" w:rsidR="007A4776" w:rsidRDefault="007A4776" w:rsidP="007A4776">
      <w:pPr>
        <w:pStyle w:val="NoSpacing"/>
      </w:pPr>
    </w:p>
    <w:p w14:paraId="486F2DB4" w14:textId="0D80DFDA" w:rsidR="008070F3" w:rsidRPr="007A4776" w:rsidRDefault="008070F3" w:rsidP="007A4776">
      <w:pPr>
        <w:pStyle w:val="NoSpacing"/>
      </w:pPr>
      <w:r>
        <w:rPr>
          <w:i/>
          <w:iCs/>
        </w:rPr>
        <w:t xml:space="preserve">Applicable Tennessee Education Standards </w:t>
      </w:r>
      <w:r w:rsidR="00844FC3">
        <w:rPr>
          <w:i/>
          <w:iCs/>
        </w:rPr>
        <w:t>Addressed</w:t>
      </w:r>
    </w:p>
    <w:p w14:paraId="702E97F0" w14:textId="77777777" w:rsidR="00873D07" w:rsidRDefault="00873D07" w:rsidP="00873D07">
      <w:pPr>
        <w:pStyle w:val="NoSpacing"/>
        <w:numPr>
          <w:ilvl w:val="0"/>
          <w:numId w:val="6"/>
        </w:numPr>
      </w:pPr>
      <w:r>
        <w:t>Math</w:t>
      </w:r>
    </w:p>
    <w:p w14:paraId="4687B5EB" w14:textId="77777777" w:rsidR="00873D07" w:rsidRDefault="00873D07" w:rsidP="00873D07">
      <w:pPr>
        <w:pStyle w:val="NoSpacing"/>
        <w:numPr>
          <w:ilvl w:val="1"/>
          <w:numId w:val="6"/>
        </w:numPr>
      </w:pPr>
      <w:r>
        <w:t>Make sense of problems and persevere in solving them</w:t>
      </w:r>
    </w:p>
    <w:p w14:paraId="38E642CF" w14:textId="77777777" w:rsidR="00873D07" w:rsidRDefault="00873D07" w:rsidP="00873D07">
      <w:pPr>
        <w:pStyle w:val="NoSpacing"/>
        <w:numPr>
          <w:ilvl w:val="1"/>
          <w:numId w:val="6"/>
        </w:numPr>
      </w:pPr>
      <w:r>
        <w:t>Reason abstractly and quantitatively</w:t>
      </w:r>
    </w:p>
    <w:p w14:paraId="65E9EE52" w14:textId="77777777" w:rsidR="00873D07" w:rsidRDefault="00873D07" w:rsidP="00873D07">
      <w:pPr>
        <w:pStyle w:val="NoSpacing"/>
        <w:numPr>
          <w:ilvl w:val="1"/>
          <w:numId w:val="6"/>
        </w:numPr>
      </w:pPr>
      <w:r>
        <w:t>Attend to precision</w:t>
      </w:r>
    </w:p>
    <w:p w14:paraId="52D15CFC" w14:textId="57CB8F24" w:rsidR="00873D07" w:rsidRDefault="00873D07" w:rsidP="00873D07">
      <w:pPr>
        <w:pStyle w:val="NoSpacing"/>
        <w:numPr>
          <w:ilvl w:val="0"/>
          <w:numId w:val="6"/>
        </w:numPr>
      </w:pPr>
      <w:r>
        <w:t xml:space="preserve">Science </w:t>
      </w:r>
    </w:p>
    <w:p w14:paraId="44E90723" w14:textId="3AAB46E5" w:rsidR="00873D07" w:rsidRDefault="00873D07" w:rsidP="00873D07">
      <w:pPr>
        <w:pStyle w:val="NoSpacing"/>
        <w:numPr>
          <w:ilvl w:val="1"/>
          <w:numId w:val="6"/>
        </w:numPr>
      </w:pPr>
      <w:r>
        <w:t>Asking questions and defining problems</w:t>
      </w:r>
    </w:p>
    <w:p w14:paraId="005799E3" w14:textId="77777777" w:rsidR="00873D07" w:rsidRDefault="00873D07" w:rsidP="00873D07">
      <w:pPr>
        <w:pStyle w:val="NoSpacing"/>
        <w:numPr>
          <w:ilvl w:val="1"/>
          <w:numId w:val="6"/>
        </w:numPr>
      </w:pPr>
      <w:r>
        <w:t>Constructing explanations and designing solutions</w:t>
      </w:r>
    </w:p>
    <w:p w14:paraId="04629075" w14:textId="77777777" w:rsidR="00873D07" w:rsidRDefault="00873D07" w:rsidP="00873D07">
      <w:pPr>
        <w:pStyle w:val="NoSpacing"/>
        <w:numPr>
          <w:ilvl w:val="0"/>
          <w:numId w:val="6"/>
        </w:numPr>
      </w:pPr>
      <w:r>
        <w:t xml:space="preserve">Social Studies </w:t>
      </w:r>
    </w:p>
    <w:p w14:paraId="63DB53E6" w14:textId="356A5808" w:rsidR="00873D07" w:rsidRPr="00602291" w:rsidRDefault="00873D07" w:rsidP="00873D07">
      <w:pPr>
        <w:pStyle w:val="NoSpacing"/>
        <w:numPr>
          <w:ilvl w:val="1"/>
          <w:numId w:val="6"/>
        </w:numPr>
      </w:pPr>
      <w:r>
        <w:t>Construct and communicate arguments citing supporting evidence</w:t>
      </w:r>
    </w:p>
    <w:sectPr w:rsidR="00873D07" w:rsidRPr="006022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09368B"/>
    <w:multiLevelType w:val="hybridMultilevel"/>
    <w:tmpl w:val="C12E90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A02871"/>
    <w:multiLevelType w:val="hybridMultilevel"/>
    <w:tmpl w:val="DF36AAF2"/>
    <w:lvl w:ilvl="0" w:tplc="46C2E3E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171AC5"/>
    <w:multiLevelType w:val="hybridMultilevel"/>
    <w:tmpl w:val="3E88433E"/>
    <w:lvl w:ilvl="0" w:tplc="E6B40A8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506E7B"/>
    <w:multiLevelType w:val="hybridMultilevel"/>
    <w:tmpl w:val="B4FA8CB0"/>
    <w:lvl w:ilvl="0" w:tplc="A644E8E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4753ED"/>
    <w:multiLevelType w:val="multilevel"/>
    <w:tmpl w:val="08B8C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EBD2521"/>
    <w:multiLevelType w:val="hybridMultilevel"/>
    <w:tmpl w:val="D6F616FA"/>
    <w:lvl w:ilvl="0" w:tplc="E6B40A8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4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1E28"/>
    <w:rsid w:val="00013ABE"/>
    <w:rsid w:val="00034E56"/>
    <w:rsid w:val="00072875"/>
    <w:rsid w:val="00172EF7"/>
    <w:rsid w:val="00180724"/>
    <w:rsid w:val="00194D14"/>
    <w:rsid w:val="001F4972"/>
    <w:rsid w:val="004851E2"/>
    <w:rsid w:val="005538E6"/>
    <w:rsid w:val="005F6885"/>
    <w:rsid w:val="00602291"/>
    <w:rsid w:val="006A1E28"/>
    <w:rsid w:val="007A4776"/>
    <w:rsid w:val="008070F3"/>
    <w:rsid w:val="00844FC3"/>
    <w:rsid w:val="00873D07"/>
    <w:rsid w:val="009A3219"/>
    <w:rsid w:val="009C3A0B"/>
    <w:rsid w:val="00A007B5"/>
    <w:rsid w:val="00A40B1F"/>
    <w:rsid w:val="00AD31AE"/>
    <w:rsid w:val="00B46C6D"/>
    <w:rsid w:val="00BF2945"/>
    <w:rsid w:val="00C66E20"/>
    <w:rsid w:val="00CB105D"/>
    <w:rsid w:val="00D7526A"/>
    <w:rsid w:val="00F2661A"/>
    <w:rsid w:val="00F9361E"/>
    <w:rsid w:val="00FA3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B3DFF2"/>
  <w15:chartTrackingRefBased/>
  <w15:docId w15:val="{C13BA9B1-95B0-444E-BA23-5AAD7AF83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1E28"/>
    <w:pPr>
      <w:ind w:left="720"/>
      <w:contextualSpacing/>
    </w:pPr>
  </w:style>
  <w:style w:type="paragraph" w:styleId="NoSpacing">
    <w:name w:val="No Spacing"/>
    <w:uiPriority w:val="1"/>
    <w:qFormat/>
    <w:rsid w:val="006A1E28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07287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72E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325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9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6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icebreakerideas.com/telephone-game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312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Rohan Nakra</dc:creator>
  <cp:keywords/>
  <dc:description/>
  <cp:lastModifiedBy>Nakra, Rohan</cp:lastModifiedBy>
  <cp:revision>11</cp:revision>
  <dcterms:created xsi:type="dcterms:W3CDTF">2019-07-26T16:19:00Z</dcterms:created>
  <dcterms:modified xsi:type="dcterms:W3CDTF">2020-05-22T14:40:00Z</dcterms:modified>
</cp:coreProperties>
</file>