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1AC3DB" w14:textId="77777777" w:rsidR="00D97C29" w:rsidRPr="00D97C29" w:rsidRDefault="00D97C29" w:rsidP="00D97C2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97C29">
        <w:rPr>
          <w:rFonts w:ascii="Times New Roman" w:eastAsia="Times New Roman" w:hAnsi="Times New Roman" w:cs="Times New Roman"/>
          <w:b/>
          <w:bCs/>
          <w:kern w:val="0"/>
          <w:sz w:val="27"/>
          <w:szCs w:val="27"/>
          <w14:ligatures w14:val="none"/>
        </w:rPr>
        <w:t xml:space="preserve">What is a </w:t>
      </w:r>
      <w:proofErr w:type="gramStart"/>
      <w:r w:rsidRPr="00D97C29">
        <w:rPr>
          <w:rFonts w:ascii="Times New Roman" w:eastAsia="Times New Roman" w:hAnsi="Times New Roman" w:cs="Times New Roman"/>
          <w:b/>
          <w:bCs/>
          <w:kern w:val="0"/>
          <w:sz w:val="27"/>
          <w:szCs w:val="27"/>
          <w14:ligatures w14:val="none"/>
        </w:rPr>
        <w:t>Physiatrist</w:t>
      </w:r>
      <w:proofErr w:type="gramEnd"/>
      <w:r w:rsidRPr="00D97C29">
        <w:rPr>
          <w:rFonts w:ascii="Times New Roman" w:eastAsia="Times New Roman" w:hAnsi="Times New Roman" w:cs="Times New Roman"/>
          <w:b/>
          <w:bCs/>
          <w:kern w:val="0"/>
          <w:sz w:val="27"/>
          <w:szCs w:val="27"/>
          <w14:ligatures w14:val="none"/>
        </w:rPr>
        <w:t>?</w:t>
      </w:r>
    </w:p>
    <w:p w14:paraId="58D89EF2" w14:textId="77777777" w:rsidR="00D97C29" w:rsidRPr="00D97C29" w:rsidRDefault="00D97C29" w:rsidP="00D97C2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7C29">
        <w:rPr>
          <w:rFonts w:ascii="Times New Roman" w:eastAsia="Times New Roman" w:hAnsi="Times New Roman" w:cs="Times New Roman"/>
          <w:kern w:val="0"/>
          <w:sz w:val="24"/>
          <w:szCs w:val="24"/>
          <w14:ligatures w14:val="none"/>
        </w:rPr>
        <w:t>Physiatrists, or rehabilitation physicians, are nerve, muscle, and bone experts who treat injuries or illnesses that affect how you move</w:t>
      </w:r>
    </w:p>
    <w:p w14:paraId="09568375" w14:textId="77777777" w:rsidR="00D97C29" w:rsidRPr="00D97C29" w:rsidRDefault="00D97C29" w:rsidP="00D97C2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7C29">
        <w:rPr>
          <w:rFonts w:ascii="Times New Roman" w:eastAsia="Times New Roman" w:hAnsi="Times New Roman" w:cs="Times New Roman"/>
          <w:kern w:val="0"/>
          <w:sz w:val="24"/>
          <w:szCs w:val="24"/>
          <w14:ligatures w14:val="none"/>
        </w:rPr>
        <w:t>Rehabilitation physicians are medical doctors who have completed training in the medical specialty of physical medicine and rehabilitation (PM&amp;R). Specifically, rehabilitation physicians:</w:t>
      </w:r>
    </w:p>
    <w:p w14:paraId="56FDD54D" w14:textId="77777777" w:rsidR="00D97C29" w:rsidRPr="00D97C29" w:rsidRDefault="00D97C29" w:rsidP="00D97C29">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7C29">
        <w:rPr>
          <w:rFonts w:ascii="Times New Roman" w:eastAsia="Times New Roman" w:hAnsi="Times New Roman" w:cs="Times New Roman"/>
          <w:kern w:val="0"/>
          <w:sz w:val="24"/>
          <w:szCs w:val="24"/>
          <w14:ligatures w14:val="none"/>
        </w:rPr>
        <w:t>Diagnose and treat pain</w:t>
      </w:r>
    </w:p>
    <w:p w14:paraId="62ECD4D8" w14:textId="77777777" w:rsidR="00D97C29" w:rsidRPr="00D97C29" w:rsidRDefault="00D97C29" w:rsidP="00D97C29">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7C29">
        <w:rPr>
          <w:rFonts w:ascii="Times New Roman" w:eastAsia="Times New Roman" w:hAnsi="Times New Roman" w:cs="Times New Roman"/>
          <w:kern w:val="0"/>
          <w:sz w:val="24"/>
          <w:szCs w:val="24"/>
          <w14:ligatures w14:val="none"/>
        </w:rPr>
        <w:t>Restore maximum function lost through injury, illness or disabling conditions</w:t>
      </w:r>
    </w:p>
    <w:p w14:paraId="32AE558F" w14:textId="77777777" w:rsidR="00D97C29" w:rsidRPr="00D97C29" w:rsidRDefault="00D97C29" w:rsidP="00D97C29">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7C29">
        <w:rPr>
          <w:rFonts w:ascii="Times New Roman" w:eastAsia="Times New Roman" w:hAnsi="Times New Roman" w:cs="Times New Roman"/>
          <w:kern w:val="0"/>
          <w:sz w:val="24"/>
          <w:szCs w:val="24"/>
          <w14:ligatures w14:val="none"/>
        </w:rPr>
        <w:t xml:space="preserve">Treat the whole person, not just the problem </w:t>
      </w:r>
      <w:proofErr w:type="spellStart"/>
      <w:r w:rsidRPr="00D97C29">
        <w:rPr>
          <w:rFonts w:ascii="Times New Roman" w:eastAsia="Times New Roman" w:hAnsi="Times New Roman" w:cs="Times New Roman"/>
          <w:kern w:val="0"/>
          <w:sz w:val="24"/>
          <w:szCs w:val="24"/>
          <w14:ligatures w14:val="none"/>
        </w:rPr>
        <w:t>areaLead</w:t>
      </w:r>
      <w:proofErr w:type="spellEnd"/>
      <w:r w:rsidRPr="00D97C29">
        <w:rPr>
          <w:rFonts w:ascii="Times New Roman" w:eastAsia="Times New Roman" w:hAnsi="Times New Roman" w:cs="Times New Roman"/>
          <w:kern w:val="0"/>
          <w:sz w:val="24"/>
          <w:szCs w:val="24"/>
          <w14:ligatures w14:val="none"/>
        </w:rPr>
        <w:t xml:space="preserve"> a team of medical professionals</w:t>
      </w:r>
    </w:p>
    <w:p w14:paraId="651528C9" w14:textId="77777777" w:rsidR="00D97C29" w:rsidRPr="00D97C29" w:rsidRDefault="00D97C29" w:rsidP="00D97C29">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7C29">
        <w:rPr>
          <w:rFonts w:ascii="Times New Roman" w:eastAsia="Times New Roman" w:hAnsi="Times New Roman" w:cs="Times New Roman"/>
          <w:kern w:val="0"/>
          <w:sz w:val="24"/>
          <w:szCs w:val="24"/>
          <w14:ligatures w14:val="none"/>
        </w:rPr>
        <w:t>Provide non-surgical treatments</w:t>
      </w:r>
    </w:p>
    <w:p w14:paraId="77CA9F0D" w14:textId="77777777" w:rsidR="00D97C29" w:rsidRPr="00D97C29" w:rsidRDefault="00D97C29" w:rsidP="00D97C29">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7C29">
        <w:rPr>
          <w:rFonts w:ascii="Times New Roman" w:eastAsia="Times New Roman" w:hAnsi="Times New Roman" w:cs="Times New Roman"/>
          <w:kern w:val="0"/>
          <w:sz w:val="24"/>
          <w:szCs w:val="24"/>
          <w14:ligatures w14:val="none"/>
        </w:rPr>
        <w:t>Explain your medical problems and treatment/prevention plan</w:t>
      </w:r>
    </w:p>
    <w:p w14:paraId="3344B57A" w14:textId="77777777" w:rsidR="00D97C29" w:rsidRPr="00D97C29" w:rsidRDefault="00D97C29" w:rsidP="00D97C2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7C29">
        <w:rPr>
          <w:rFonts w:ascii="Times New Roman" w:eastAsia="Times New Roman" w:hAnsi="Times New Roman" w:cs="Times New Roman"/>
          <w:kern w:val="0"/>
          <w:sz w:val="24"/>
          <w:szCs w:val="24"/>
          <w14:ligatures w14:val="none"/>
        </w:rPr>
        <w:t>The job of a rehabilitation physician is to treat any disability resulting from disease or injury, from sore shoulders to spinal cord injuries. The focus is on the development of a comprehensive program for putting the pieces of a person's life back together after injury or disease – without surgery.</w:t>
      </w:r>
    </w:p>
    <w:p w14:paraId="6DF2D79E" w14:textId="77777777" w:rsidR="00D97C29" w:rsidRPr="00D97C29" w:rsidRDefault="00D97C29" w:rsidP="00D97C2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7C29">
        <w:rPr>
          <w:rFonts w:ascii="Times New Roman" w:eastAsia="Times New Roman" w:hAnsi="Times New Roman" w:cs="Times New Roman"/>
          <w:kern w:val="0"/>
          <w:sz w:val="24"/>
          <w:szCs w:val="24"/>
          <w14:ligatures w14:val="none"/>
        </w:rPr>
        <w:t>Rehabilitation physicians take the time needed to accurately pinpoint the source of an ailment. They then design a treatment plan that can be carried out by the patients themselves or with the help of the rehabilitation physician's medical team. This medical team might include other physicians and health professionals, such as neurologists, orthopedic surgeons, and physical therapists. By providing an appropriate treatment plan, rehabilitation physicians help patients stay as active as possible at any age. Their broad medical expertise allows them to treat disabling conditions throughout a person's lifetime.</w:t>
      </w:r>
    </w:p>
    <w:p w14:paraId="1846C17C" w14:textId="77777777" w:rsidR="00D97C29" w:rsidRPr="00D97C29" w:rsidRDefault="00D97C29" w:rsidP="00D97C2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7C29">
        <w:rPr>
          <w:rFonts w:ascii="Times New Roman" w:eastAsia="Times New Roman" w:hAnsi="Times New Roman" w:cs="Times New Roman"/>
          <w:i/>
          <w:iCs/>
          <w:kern w:val="0"/>
          <w:sz w:val="20"/>
          <w:szCs w:val="20"/>
          <w14:ligatures w14:val="none"/>
        </w:rPr>
        <w:t xml:space="preserve">source: </w:t>
      </w:r>
      <w:hyperlink r:id="rId5" w:tgtFrame="_blank" w:history="1">
        <w:r w:rsidRPr="00D97C29">
          <w:rPr>
            <w:rFonts w:ascii="Times New Roman" w:eastAsia="Times New Roman" w:hAnsi="Times New Roman" w:cs="Times New Roman"/>
            <w:i/>
            <w:iCs/>
            <w:kern w:val="0"/>
            <w:sz w:val="20"/>
            <w:szCs w:val="20"/>
            <w14:ligatures w14:val="none"/>
          </w:rPr>
          <w:t>AAPMR</w:t>
        </w:r>
      </w:hyperlink>
    </w:p>
    <w:p w14:paraId="4E40F829" w14:textId="77777777" w:rsidR="0051672F" w:rsidRDefault="0051672F"/>
    <w:sectPr w:rsidR="005167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34A253A"/>
    <w:multiLevelType w:val="multilevel"/>
    <w:tmpl w:val="D730F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6646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C29"/>
    <w:rsid w:val="00076CDB"/>
    <w:rsid w:val="004C3C5B"/>
    <w:rsid w:val="0051672F"/>
    <w:rsid w:val="006023C5"/>
    <w:rsid w:val="00C736AA"/>
    <w:rsid w:val="00D97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8B4BF"/>
  <w15:chartTrackingRefBased/>
  <w15:docId w15:val="{A40D6927-E689-4EDD-8636-DECC526F3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7C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7C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7C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7C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7C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7C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7C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7C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7C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7C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7C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7C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7C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7C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7C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7C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7C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7C29"/>
    <w:rPr>
      <w:rFonts w:eastAsiaTheme="majorEastAsia" w:cstheme="majorBidi"/>
      <w:color w:val="272727" w:themeColor="text1" w:themeTint="D8"/>
    </w:rPr>
  </w:style>
  <w:style w:type="paragraph" w:styleId="Title">
    <w:name w:val="Title"/>
    <w:basedOn w:val="Normal"/>
    <w:next w:val="Normal"/>
    <w:link w:val="TitleChar"/>
    <w:uiPriority w:val="10"/>
    <w:qFormat/>
    <w:rsid w:val="00D97C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7C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7C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7C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7C29"/>
    <w:pPr>
      <w:spacing w:before="160"/>
      <w:jc w:val="center"/>
    </w:pPr>
    <w:rPr>
      <w:i/>
      <w:iCs/>
      <w:color w:val="404040" w:themeColor="text1" w:themeTint="BF"/>
    </w:rPr>
  </w:style>
  <w:style w:type="character" w:customStyle="1" w:styleId="QuoteChar">
    <w:name w:val="Quote Char"/>
    <w:basedOn w:val="DefaultParagraphFont"/>
    <w:link w:val="Quote"/>
    <w:uiPriority w:val="29"/>
    <w:rsid w:val="00D97C29"/>
    <w:rPr>
      <w:i/>
      <w:iCs/>
      <w:color w:val="404040" w:themeColor="text1" w:themeTint="BF"/>
    </w:rPr>
  </w:style>
  <w:style w:type="paragraph" w:styleId="ListParagraph">
    <w:name w:val="List Paragraph"/>
    <w:basedOn w:val="Normal"/>
    <w:uiPriority w:val="34"/>
    <w:qFormat/>
    <w:rsid w:val="00D97C29"/>
    <w:pPr>
      <w:ind w:left="720"/>
      <w:contextualSpacing/>
    </w:pPr>
  </w:style>
  <w:style w:type="character" w:styleId="IntenseEmphasis">
    <w:name w:val="Intense Emphasis"/>
    <w:basedOn w:val="DefaultParagraphFont"/>
    <w:uiPriority w:val="21"/>
    <w:qFormat/>
    <w:rsid w:val="00D97C29"/>
    <w:rPr>
      <w:i/>
      <w:iCs/>
      <w:color w:val="0F4761" w:themeColor="accent1" w:themeShade="BF"/>
    </w:rPr>
  </w:style>
  <w:style w:type="paragraph" w:styleId="IntenseQuote">
    <w:name w:val="Intense Quote"/>
    <w:basedOn w:val="Normal"/>
    <w:next w:val="Normal"/>
    <w:link w:val="IntenseQuoteChar"/>
    <w:uiPriority w:val="30"/>
    <w:qFormat/>
    <w:rsid w:val="00D97C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7C29"/>
    <w:rPr>
      <w:i/>
      <w:iCs/>
      <w:color w:val="0F4761" w:themeColor="accent1" w:themeShade="BF"/>
    </w:rPr>
  </w:style>
  <w:style w:type="character" w:styleId="IntenseReference">
    <w:name w:val="Intense Reference"/>
    <w:basedOn w:val="DefaultParagraphFont"/>
    <w:uiPriority w:val="32"/>
    <w:qFormat/>
    <w:rsid w:val="00D97C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4584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apmr.org/patients/aboutpmr/pages/physiatrist.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245</Words>
  <Characters>1405</Characters>
  <Application>Microsoft Office Word</Application>
  <DocSecurity>0</DocSecurity>
  <Lines>36</Lines>
  <Paragraphs>13</Paragraphs>
  <ScaleCrop>false</ScaleCrop>
  <Company>VUMC</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Bridget</dc:creator>
  <cp:keywords/>
  <dc:description/>
  <cp:lastModifiedBy>Mitchell, Bridget</cp:lastModifiedBy>
  <cp:revision>2</cp:revision>
  <dcterms:created xsi:type="dcterms:W3CDTF">2024-10-25T14:17:00Z</dcterms:created>
  <dcterms:modified xsi:type="dcterms:W3CDTF">2024-10-25T15:13:00Z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Enabled">
    <vt:lpwstr>true</vt:lpwstr>
  </property>
  <property fmtid="{D5CDD505-2E9C-101B-9397-08002B2CF9AE}" pid="3" name="MSIP_Label_792c8cef-6f2b-4af1-b4ac-d815ff795cd6_SetDate">
    <vt:lpwstr>2024-10-25T14:18:54Z</vt:lpwstr>
  </property>
  <property fmtid="{D5CDD505-2E9C-101B-9397-08002B2CF9AE}" pid="4" name="MSIP_Label_792c8cef-6f2b-4af1-b4ac-d815ff795cd6_Method">
    <vt:lpwstr>Standard</vt:lpwstr>
  </property>
  <property fmtid="{D5CDD505-2E9C-101B-9397-08002B2CF9AE}" pid="5" name="MSIP_Label_792c8cef-6f2b-4af1-b4ac-d815ff795cd6_Name">
    <vt:lpwstr>VUMC General</vt:lpwstr>
  </property>
  <property fmtid="{D5CDD505-2E9C-101B-9397-08002B2CF9AE}" pid="6" name="MSIP_Label_792c8cef-6f2b-4af1-b4ac-d815ff795cd6_SiteId">
    <vt:lpwstr>ef575030-1424-4ed8-b83c-12c533d879ab</vt:lpwstr>
  </property>
  <property fmtid="{D5CDD505-2E9C-101B-9397-08002B2CF9AE}" pid="7" name="MSIP_Label_792c8cef-6f2b-4af1-b4ac-d815ff795cd6_ActionId">
    <vt:lpwstr>5efca637-6dcc-4295-9eb7-2255bf6bbdff</vt:lpwstr>
  </property>
  <property fmtid="{D5CDD505-2E9C-101B-9397-08002B2CF9AE}" pid="8" name="MSIP_Label_792c8cef-6f2b-4af1-b4ac-d815ff795cd6_ContentBits">
    <vt:lpwstr>0</vt:lpwstr>
  </property>
</Properties>
</file>