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1ED6E" w14:textId="77777777" w:rsidR="0024769E" w:rsidRPr="0060118D" w:rsidRDefault="0024769E">
      <w:pPr>
        <w:pStyle w:val="TOAHeading"/>
        <w:widowControl/>
        <w:tabs>
          <w:tab w:val="clear" w:pos="9360"/>
        </w:tabs>
        <w:suppressAutoHyphens w:val="0"/>
        <w:rPr>
          <w:rFonts w:ascii="Calibri" w:hAnsi="Calibri" w:cs="Calibri"/>
          <w:sz w:val="24"/>
          <w:szCs w:val="24"/>
        </w:rPr>
      </w:pPr>
    </w:p>
    <w:p w14:paraId="28BBD959" w14:textId="77777777" w:rsidR="0024769E" w:rsidRPr="0060118D" w:rsidRDefault="0024769E">
      <w:pPr>
        <w:rPr>
          <w:rFonts w:ascii="Calibri" w:hAnsi="Calibri" w:cs="Calibri"/>
          <w:szCs w:val="24"/>
        </w:rPr>
      </w:pPr>
    </w:p>
    <w:p w14:paraId="498DFC08" w14:textId="77777777" w:rsidR="0024769E" w:rsidRPr="0060118D" w:rsidRDefault="0024769E">
      <w:pPr>
        <w:rPr>
          <w:rFonts w:ascii="Calibri" w:hAnsi="Calibri" w:cs="Calibri"/>
          <w:szCs w:val="24"/>
          <w:u w:val="single"/>
        </w:rPr>
      </w:pPr>
      <w:r w:rsidRPr="0060118D">
        <w:rPr>
          <w:rFonts w:ascii="Calibri" w:hAnsi="Calibri" w:cs="Calibri"/>
          <w:szCs w:val="24"/>
        </w:rPr>
        <w:t xml:space="preserve">Name of participant </w:t>
      </w:r>
      <w:r w:rsidRPr="0060118D">
        <w:rPr>
          <w:rFonts w:ascii="Calibri" w:hAnsi="Calibri" w:cs="Calibri"/>
          <w:szCs w:val="24"/>
          <w:u w:val="single"/>
        </w:rPr>
        <w:tab/>
      </w:r>
      <w:r w:rsidRPr="0060118D">
        <w:rPr>
          <w:rFonts w:ascii="Calibri" w:hAnsi="Calibri" w:cs="Calibri"/>
          <w:szCs w:val="24"/>
          <w:u w:val="single"/>
        </w:rPr>
        <w:tab/>
      </w:r>
      <w:r w:rsidRPr="0060118D">
        <w:rPr>
          <w:rFonts w:ascii="Calibri" w:hAnsi="Calibri" w:cs="Calibri"/>
          <w:szCs w:val="24"/>
          <w:u w:val="single"/>
        </w:rPr>
        <w:tab/>
      </w:r>
      <w:r w:rsidRPr="0060118D">
        <w:rPr>
          <w:rFonts w:ascii="Calibri" w:hAnsi="Calibri" w:cs="Calibri"/>
          <w:szCs w:val="24"/>
          <w:u w:val="single"/>
        </w:rPr>
        <w:tab/>
      </w:r>
      <w:r w:rsidRPr="0060118D">
        <w:rPr>
          <w:rFonts w:ascii="Calibri" w:hAnsi="Calibri" w:cs="Calibri"/>
          <w:szCs w:val="24"/>
          <w:u w:val="single"/>
        </w:rPr>
        <w:tab/>
      </w:r>
      <w:r w:rsidRPr="0060118D">
        <w:rPr>
          <w:rFonts w:ascii="Calibri" w:hAnsi="Calibri" w:cs="Calibri"/>
          <w:szCs w:val="24"/>
          <w:u w:val="single"/>
        </w:rPr>
        <w:tab/>
        <w:t xml:space="preserve">                                                    </w:t>
      </w:r>
      <w:r w:rsidRPr="0060118D">
        <w:rPr>
          <w:rFonts w:ascii="Calibri" w:hAnsi="Calibri" w:cs="Calibri"/>
          <w:szCs w:val="24"/>
        </w:rPr>
        <w:t xml:space="preserve">  Age</w:t>
      </w:r>
      <w:r w:rsidRPr="0060118D">
        <w:rPr>
          <w:rFonts w:ascii="Calibri" w:hAnsi="Calibri" w:cs="Calibri"/>
          <w:szCs w:val="24"/>
          <w:u w:val="single"/>
        </w:rPr>
        <w:tab/>
      </w:r>
      <w:r w:rsidR="00E10D0B" w:rsidRPr="0060118D">
        <w:rPr>
          <w:rFonts w:ascii="Calibri" w:hAnsi="Calibri" w:cs="Calibri"/>
          <w:szCs w:val="24"/>
          <w:u w:val="single"/>
        </w:rPr>
        <w:softHyphen/>
      </w:r>
      <w:r w:rsidR="00E10D0B" w:rsidRPr="0060118D">
        <w:rPr>
          <w:rFonts w:ascii="Calibri" w:hAnsi="Calibri" w:cs="Calibri"/>
          <w:szCs w:val="24"/>
          <w:u w:val="single"/>
        </w:rPr>
        <w:softHyphen/>
      </w:r>
      <w:r w:rsidR="00E10D0B" w:rsidRPr="0060118D">
        <w:rPr>
          <w:rFonts w:ascii="Calibri" w:hAnsi="Calibri" w:cs="Calibri"/>
          <w:szCs w:val="24"/>
          <w:u w:val="single"/>
        </w:rPr>
        <w:softHyphen/>
      </w:r>
      <w:r w:rsidR="00E10D0B" w:rsidRPr="0060118D">
        <w:rPr>
          <w:rFonts w:ascii="Calibri" w:hAnsi="Calibri" w:cs="Calibri"/>
          <w:szCs w:val="24"/>
          <w:u w:val="single"/>
        </w:rPr>
        <w:softHyphen/>
      </w:r>
    </w:p>
    <w:p w14:paraId="31380E2B" w14:textId="77777777" w:rsidR="004B4AED" w:rsidRPr="0060118D" w:rsidRDefault="004B4AED">
      <w:pPr>
        <w:rPr>
          <w:rFonts w:ascii="Calibri" w:hAnsi="Calibri" w:cs="Calibri"/>
          <w:szCs w:val="24"/>
          <w:u w:val="single"/>
        </w:rPr>
      </w:pPr>
    </w:p>
    <w:p w14:paraId="6E56EF46" w14:textId="77777777" w:rsidR="004B4AED" w:rsidRPr="0060118D" w:rsidRDefault="004B4AED" w:rsidP="004B4AED">
      <w:pPr>
        <w:pStyle w:val="BodyText2"/>
        <w:rPr>
          <w:rFonts w:asciiTheme="minorHAnsi" w:hAnsiTheme="minorHAnsi" w:cstheme="minorHAnsi"/>
          <w:b w:val="0"/>
          <w:bCs/>
          <w:i/>
          <w:iCs/>
          <w:color w:val="FF0000"/>
          <w:sz w:val="24"/>
          <w:szCs w:val="24"/>
        </w:rPr>
      </w:pPr>
      <w:r w:rsidRPr="0060118D">
        <w:rPr>
          <w:rFonts w:asciiTheme="minorHAnsi" w:hAnsiTheme="minorHAnsi" w:cstheme="minorHAnsi"/>
          <w:b w:val="0"/>
          <w:bCs/>
          <w:i/>
          <w:iCs/>
          <w:color w:val="FF0000"/>
          <w:sz w:val="24"/>
          <w:szCs w:val="24"/>
        </w:rPr>
        <w:t xml:space="preserve">Guidance for investigator (delete this section prior to use): </w:t>
      </w:r>
    </w:p>
    <w:p w14:paraId="25C89B78" w14:textId="620628FC" w:rsidR="00C85104" w:rsidRDefault="00C85104" w:rsidP="00980437">
      <w:pPr>
        <w:pStyle w:val="ListParagraph"/>
        <w:numPr>
          <w:ilvl w:val="0"/>
          <w:numId w:val="47"/>
        </w:numPr>
        <w:rPr>
          <w:rFonts w:ascii="Calibri" w:hAnsi="Calibri" w:cs="Calibri"/>
          <w:i/>
          <w:iCs/>
          <w:color w:val="FF0000"/>
          <w:szCs w:val="24"/>
        </w:rPr>
      </w:pPr>
      <w:r w:rsidRPr="00C85104">
        <w:rPr>
          <w:rFonts w:ascii="Calibri" w:hAnsi="Calibri" w:cs="Calibri"/>
          <w:i/>
          <w:iCs/>
          <w:color w:val="FF0000"/>
          <w:szCs w:val="24"/>
        </w:rPr>
        <w:t>This assent script is recommended for children under the age of 7 if assent is determined to be appropriate for the participant; however, it is the responsibility of the investigator to utilize the assent form that best facilitates understanding of the research for an individual participant.</w:t>
      </w:r>
    </w:p>
    <w:p w14:paraId="0A130158" w14:textId="50B1F0E5" w:rsidR="007D0537" w:rsidRPr="007D0537" w:rsidRDefault="007D0537" w:rsidP="007D0537">
      <w:pPr>
        <w:pStyle w:val="ListParagraph"/>
        <w:numPr>
          <w:ilvl w:val="0"/>
          <w:numId w:val="47"/>
        </w:numPr>
        <w:rPr>
          <w:rFonts w:ascii="Calibri" w:hAnsi="Calibri" w:cs="Calibri"/>
          <w:i/>
          <w:iCs/>
          <w:color w:val="FF0000"/>
          <w:szCs w:val="24"/>
        </w:rPr>
      </w:pPr>
      <w:r w:rsidRPr="007D0537">
        <w:rPr>
          <w:rFonts w:ascii="Calibri" w:hAnsi="Calibri" w:cs="Calibri"/>
          <w:i/>
          <w:iCs/>
          <w:color w:val="FF0000"/>
          <w:szCs w:val="24"/>
        </w:rPr>
        <w:t xml:space="preserve">Delete all instructional text in red. Example language is included in this template, but the investigator should write this form in a way that best facilitates understanding for their participant population. </w:t>
      </w:r>
    </w:p>
    <w:p w14:paraId="1EE0B023" w14:textId="00F358F1" w:rsidR="00980437" w:rsidRPr="0060118D" w:rsidRDefault="00805551" w:rsidP="00980437">
      <w:pPr>
        <w:pStyle w:val="ListParagraph"/>
        <w:numPr>
          <w:ilvl w:val="0"/>
          <w:numId w:val="47"/>
        </w:numPr>
        <w:rPr>
          <w:rFonts w:ascii="Calibri" w:hAnsi="Calibri" w:cs="Calibri"/>
          <w:i/>
          <w:iCs/>
          <w:color w:val="FF0000"/>
          <w:szCs w:val="24"/>
        </w:rPr>
      </w:pPr>
      <w:r w:rsidRPr="0060118D">
        <w:rPr>
          <w:rFonts w:ascii="Calibri" w:hAnsi="Calibri" w:cs="Calibri"/>
          <w:i/>
          <w:iCs/>
          <w:color w:val="FF0000"/>
          <w:szCs w:val="24"/>
        </w:rPr>
        <w:t xml:space="preserve">A simple verbal explanation of </w:t>
      </w:r>
      <w:r w:rsidR="00C57D82" w:rsidRPr="0060118D">
        <w:rPr>
          <w:rFonts w:ascii="Calibri" w:hAnsi="Calibri" w:cs="Calibri"/>
          <w:i/>
          <w:iCs/>
          <w:color w:val="FF0000"/>
          <w:szCs w:val="24"/>
        </w:rPr>
        <w:t xml:space="preserve">what will happen to the child should be </w:t>
      </w:r>
      <w:r w:rsidR="005512F3" w:rsidRPr="0060118D">
        <w:rPr>
          <w:rFonts w:ascii="Calibri" w:hAnsi="Calibri" w:cs="Calibri"/>
          <w:i/>
          <w:iCs/>
          <w:color w:val="FF0000"/>
          <w:szCs w:val="24"/>
        </w:rPr>
        <w:t>presented to them</w:t>
      </w:r>
      <w:r w:rsidR="002F5148">
        <w:rPr>
          <w:rFonts w:ascii="Calibri" w:hAnsi="Calibri" w:cs="Calibri"/>
          <w:i/>
          <w:iCs/>
          <w:color w:val="FF0000"/>
          <w:szCs w:val="24"/>
        </w:rPr>
        <w:t>.</w:t>
      </w:r>
    </w:p>
    <w:p w14:paraId="026DAADA" w14:textId="12A7C0DD" w:rsidR="0070681F" w:rsidRPr="00262EED" w:rsidRDefault="0070681F" w:rsidP="00980437">
      <w:pPr>
        <w:pStyle w:val="ListParagraph"/>
        <w:numPr>
          <w:ilvl w:val="0"/>
          <w:numId w:val="47"/>
        </w:numPr>
        <w:rPr>
          <w:rFonts w:ascii="Calibri" w:hAnsi="Calibri" w:cs="Calibri"/>
          <w:i/>
          <w:iCs/>
          <w:color w:val="FF0000"/>
          <w:szCs w:val="24"/>
        </w:rPr>
      </w:pPr>
      <w:r w:rsidRPr="00262EED">
        <w:rPr>
          <w:rFonts w:ascii="Calibri" w:hAnsi="Calibri" w:cs="Calibri"/>
          <w:i/>
          <w:iCs/>
          <w:color w:val="FF0000"/>
          <w:szCs w:val="24"/>
        </w:rPr>
        <w:t xml:space="preserve">Verbal assent does not require a signature </w:t>
      </w:r>
      <w:r w:rsidR="003B0487" w:rsidRPr="00262EED">
        <w:rPr>
          <w:rFonts w:ascii="Calibri" w:hAnsi="Calibri" w:cs="Calibri"/>
          <w:i/>
          <w:iCs/>
          <w:color w:val="FF0000"/>
          <w:szCs w:val="24"/>
        </w:rPr>
        <w:t>from the child</w:t>
      </w:r>
      <w:r w:rsidR="002F5148">
        <w:rPr>
          <w:rFonts w:ascii="Calibri" w:hAnsi="Calibri" w:cs="Calibri"/>
          <w:i/>
          <w:iCs/>
          <w:color w:val="FF0000"/>
          <w:szCs w:val="24"/>
        </w:rPr>
        <w:t>.</w:t>
      </w:r>
    </w:p>
    <w:p w14:paraId="591162CE" w14:textId="2061F9C2" w:rsidR="00262EED" w:rsidRPr="00262EED" w:rsidRDefault="00262EED" w:rsidP="00262EED">
      <w:pPr>
        <w:pStyle w:val="BodyText2"/>
        <w:numPr>
          <w:ilvl w:val="0"/>
          <w:numId w:val="47"/>
        </w:numPr>
        <w:jc w:val="left"/>
        <w:rPr>
          <w:rFonts w:asciiTheme="minorHAnsi" w:hAnsiTheme="minorHAnsi" w:cstheme="minorHAnsi"/>
          <w:b w:val="0"/>
          <w:bCs/>
          <w:i/>
          <w:iCs/>
          <w:color w:val="FF0000"/>
          <w:sz w:val="24"/>
          <w:szCs w:val="24"/>
        </w:rPr>
      </w:pPr>
      <w:r w:rsidRPr="00262EED">
        <w:rPr>
          <w:rFonts w:asciiTheme="minorHAnsi" w:hAnsiTheme="minorHAnsi" w:cstheme="minorHAnsi"/>
          <w:b w:val="0"/>
          <w:bCs/>
          <w:i/>
          <w:iCs/>
          <w:color w:val="FF0000"/>
          <w:sz w:val="24"/>
          <w:szCs w:val="24"/>
        </w:rPr>
        <w:t xml:space="preserve">Please refer to the Children in Research FAQ page on the HRPP website for additional information and guidance. </w:t>
      </w:r>
    </w:p>
    <w:p w14:paraId="670A8A6F" w14:textId="77777777" w:rsidR="0024769E" w:rsidRPr="0060118D" w:rsidRDefault="0024769E">
      <w:pPr>
        <w:rPr>
          <w:rFonts w:ascii="Calibri" w:hAnsi="Calibri" w:cs="Calibri"/>
          <w:i/>
          <w:szCs w:val="24"/>
        </w:rPr>
      </w:pPr>
    </w:p>
    <w:p w14:paraId="479ABF26" w14:textId="76817FEA" w:rsidR="00186BBE" w:rsidRPr="0060118D" w:rsidRDefault="007175C8" w:rsidP="007175C8">
      <w:pPr>
        <w:jc w:val="both"/>
        <w:rPr>
          <w:rFonts w:ascii="Calibri" w:hAnsi="Calibri" w:cs="Calibri"/>
          <w:szCs w:val="24"/>
        </w:rPr>
      </w:pPr>
      <w:r w:rsidRPr="0060118D">
        <w:rPr>
          <w:rFonts w:ascii="Calibri" w:hAnsi="Calibri" w:cs="Calibri"/>
          <w:szCs w:val="24"/>
        </w:rPr>
        <w:t>Hi</w:t>
      </w:r>
      <w:r w:rsidR="001208F2" w:rsidRPr="0060118D">
        <w:rPr>
          <w:rFonts w:ascii="Calibri" w:hAnsi="Calibri" w:cs="Calibri"/>
          <w:szCs w:val="24"/>
        </w:rPr>
        <w:t xml:space="preserve"> [</w:t>
      </w:r>
      <w:r w:rsidR="001208F2" w:rsidRPr="0060118D">
        <w:rPr>
          <w:rFonts w:ascii="Calibri" w:hAnsi="Calibri" w:cs="Calibri"/>
          <w:color w:val="FF0000"/>
          <w:szCs w:val="24"/>
        </w:rPr>
        <w:t>insert name of child</w:t>
      </w:r>
      <w:r w:rsidR="001208F2" w:rsidRPr="0060118D">
        <w:rPr>
          <w:rFonts w:ascii="Calibri" w:hAnsi="Calibri" w:cs="Calibri"/>
          <w:szCs w:val="24"/>
        </w:rPr>
        <w:t>]</w:t>
      </w:r>
      <w:r w:rsidRPr="0060118D">
        <w:rPr>
          <w:rFonts w:ascii="Calibri" w:hAnsi="Calibri" w:cs="Calibri"/>
          <w:szCs w:val="24"/>
        </w:rPr>
        <w:t>, I am [</w:t>
      </w:r>
      <w:r w:rsidRPr="0060118D">
        <w:rPr>
          <w:rFonts w:ascii="Calibri" w:hAnsi="Calibri" w:cs="Calibri"/>
          <w:color w:val="FF0000"/>
          <w:szCs w:val="24"/>
        </w:rPr>
        <w:t xml:space="preserve">insert </w:t>
      </w:r>
      <w:r w:rsidR="001208F2" w:rsidRPr="0060118D">
        <w:rPr>
          <w:rFonts w:ascii="Calibri" w:hAnsi="Calibri" w:cs="Calibri"/>
          <w:color w:val="FF0000"/>
          <w:szCs w:val="24"/>
        </w:rPr>
        <w:t xml:space="preserve">name of </w:t>
      </w:r>
      <w:r w:rsidRPr="0060118D">
        <w:rPr>
          <w:rFonts w:ascii="Calibri" w:hAnsi="Calibri" w:cs="Calibri"/>
          <w:color w:val="FF0000"/>
          <w:szCs w:val="24"/>
        </w:rPr>
        <w:t>researche</w:t>
      </w:r>
      <w:r w:rsidR="001208F2" w:rsidRPr="0060118D">
        <w:rPr>
          <w:rFonts w:ascii="Calibri" w:hAnsi="Calibri" w:cs="Calibri"/>
          <w:color w:val="FF0000"/>
          <w:szCs w:val="24"/>
        </w:rPr>
        <w:t>r</w:t>
      </w:r>
      <w:r w:rsidR="001208F2" w:rsidRPr="0060118D">
        <w:rPr>
          <w:rFonts w:ascii="Calibri" w:hAnsi="Calibri" w:cs="Calibri"/>
          <w:szCs w:val="24"/>
        </w:rPr>
        <w:t>]</w:t>
      </w:r>
      <w:r w:rsidRPr="0060118D">
        <w:rPr>
          <w:rFonts w:ascii="Calibri" w:hAnsi="Calibri" w:cs="Calibri"/>
          <w:szCs w:val="24"/>
        </w:rPr>
        <w:t>. I</w:t>
      </w:r>
      <w:r w:rsidR="001208F2" w:rsidRPr="0060118D">
        <w:rPr>
          <w:rFonts w:ascii="Calibri" w:hAnsi="Calibri" w:cs="Calibri"/>
          <w:szCs w:val="24"/>
        </w:rPr>
        <w:t xml:space="preserve"> talked to your mom/dad and they said that it was okay if you talk with me today. I am</w:t>
      </w:r>
      <w:r w:rsidRPr="0060118D">
        <w:rPr>
          <w:rFonts w:ascii="Calibri" w:hAnsi="Calibri" w:cs="Calibri"/>
          <w:szCs w:val="24"/>
        </w:rPr>
        <w:t xml:space="preserve"> trying to learn something about how </w:t>
      </w:r>
      <w:r w:rsidR="001208F2" w:rsidRPr="0060118D">
        <w:rPr>
          <w:rFonts w:ascii="Calibri" w:hAnsi="Calibri" w:cs="Calibri"/>
          <w:szCs w:val="24"/>
        </w:rPr>
        <w:t>kids [</w:t>
      </w:r>
      <w:r w:rsidR="001208F2" w:rsidRPr="0060118D">
        <w:rPr>
          <w:rFonts w:ascii="Calibri" w:hAnsi="Calibri" w:cs="Calibri"/>
          <w:color w:val="FF0000"/>
          <w:szCs w:val="24"/>
        </w:rPr>
        <w:t>insert simple description of study purpose</w:t>
      </w:r>
      <w:r w:rsidR="001208F2" w:rsidRPr="0060118D">
        <w:rPr>
          <w:rFonts w:ascii="Calibri" w:hAnsi="Calibri" w:cs="Calibri"/>
          <w:szCs w:val="24"/>
        </w:rPr>
        <w:t>]</w:t>
      </w:r>
      <w:r w:rsidRPr="0060118D">
        <w:rPr>
          <w:rFonts w:ascii="Calibri" w:hAnsi="Calibri" w:cs="Calibri"/>
          <w:szCs w:val="24"/>
        </w:rPr>
        <w:t xml:space="preserve">. </w:t>
      </w:r>
      <w:r w:rsidR="00CE14C0">
        <w:rPr>
          <w:rFonts w:ascii="Calibri" w:hAnsi="Calibri" w:cs="Calibri"/>
          <w:szCs w:val="24"/>
        </w:rPr>
        <w:t>Would you like to help me with this?</w:t>
      </w:r>
    </w:p>
    <w:p w14:paraId="690D7713" w14:textId="77777777" w:rsidR="00186BBE" w:rsidRPr="0060118D" w:rsidRDefault="00186BBE" w:rsidP="007175C8">
      <w:pPr>
        <w:jc w:val="both"/>
        <w:rPr>
          <w:rFonts w:ascii="Calibri" w:hAnsi="Calibri" w:cs="Calibri"/>
          <w:szCs w:val="24"/>
        </w:rPr>
      </w:pPr>
    </w:p>
    <w:p w14:paraId="02E96EBD" w14:textId="14B85D2E" w:rsidR="00C87497" w:rsidRPr="0060118D" w:rsidRDefault="001208F2" w:rsidP="007175C8">
      <w:pPr>
        <w:jc w:val="both"/>
        <w:rPr>
          <w:rFonts w:ascii="Calibri" w:hAnsi="Calibri" w:cs="Calibri"/>
          <w:szCs w:val="24"/>
        </w:rPr>
      </w:pPr>
      <w:r w:rsidRPr="0060118D">
        <w:rPr>
          <w:rFonts w:ascii="Calibri" w:hAnsi="Calibri" w:cs="Calibri"/>
          <w:szCs w:val="24"/>
        </w:rPr>
        <w:t>If it</w:t>
      </w:r>
      <w:r w:rsidR="003B0B2C">
        <w:rPr>
          <w:rFonts w:ascii="Calibri" w:hAnsi="Calibri" w:cs="Calibri"/>
          <w:szCs w:val="24"/>
        </w:rPr>
        <w:t>’</w:t>
      </w:r>
      <w:r w:rsidRPr="0060118D">
        <w:rPr>
          <w:rFonts w:ascii="Calibri" w:hAnsi="Calibri" w:cs="Calibri"/>
          <w:szCs w:val="24"/>
        </w:rPr>
        <w:t>s ok with you, I will ask you to [</w:t>
      </w:r>
      <w:r w:rsidRPr="0060118D">
        <w:rPr>
          <w:rFonts w:ascii="Calibri" w:hAnsi="Calibri" w:cs="Calibri"/>
          <w:color w:val="FF0000"/>
          <w:szCs w:val="24"/>
        </w:rPr>
        <w:t>insert simple description of study activities</w:t>
      </w:r>
      <w:r w:rsidR="00C75F92" w:rsidRPr="0060118D">
        <w:rPr>
          <w:rFonts w:ascii="Calibri" w:hAnsi="Calibri" w:cs="Calibri"/>
          <w:color w:val="FF0000"/>
          <w:szCs w:val="24"/>
        </w:rPr>
        <w:t xml:space="preserve"> in one or two sentences</w:t>
      </w:r>
      <w:r w:rsidRPr="0060118D">
        <w:rPr>
          <w:rFonts w:ascii="Calibri" w:hAnsi="Calibri" w:cs="Calibri"/>
          <w:szCs w:val="24"/>
        </w:rPr>
        <w:t xml:space="preserve">]. </w:t>
      </w:r>
      <w:r w:rsidR="007175C8" w:rsidRPr="0060118D">
        <w:rPr>
          <w:rFonts w:ascii="Calibri" w:hAnsi="Calibri" w:cs="Calibri"/>
          <w:szCs w:val="24"/>
        </w:rPr>
        <w:t xml:space="preserve"> </w:t>
      </w:r>
    </w:p>
    <w:p w14:paraId="4EE311F8" w14:textId="77777777" w:rsidR="00C87497" w:rsidRPr="0060118D" w:rsidRDefault="00C87497" w:rsidP="007175C8">
      <w:pPr>
        <w:jc w:val="both"/>
        <w:rPr>
          <w:rFonts w:ascii="Calibri" w:hAnsi="Calibri" w:cs="Calibri"/>
          <w:szCs w:val="24"/>
        </w:rPr>
      </w:pPr>
    </w:p>
    <w:p w14:paraId="1A6DA1C3" w14:textId="209352FA" w:rsidR="0024769E" w:rsidRPr="0060118D" w:rsidRDefault="007175C8" w:rsidP="007175C8">
      <w:pPr>
        <w:jc w:val="both"/>
        <w:rPr>
          <w:rFonts w:ascii="Calibri" w:hAnsi="Calibri" w:cs="Calibri"/>
          <w:szCs w:val="24"/>
        </w:rPr>
      </w:pPr>
      <w:r w:rsidRPr="0060118D">
        <w:rPr>
          <w:rFonts w:ascii="Calibri" w:hAnsi="Calibri" w:cs="Calibri"/>
          <w:szCs w:val="24"/>
        </w:rPr>
        <w:t>You do not have to do it if you do not want to.</w:t>
      </w:r>
      <w:r w:rsidR="001208F2" w:rsidRPr="0060118D">
        <w:rPr>
          <w:rFonts w:ascii="Calibri" w:hAnsi="Calibri" w:cs="Calibri"/>
          <w:szCs w:val="24"/>
        </w:rPr>
        <w:t xml:space="preserve"> You can also tell me or your parents if you want to stop and nobody will get mad at you. </w:t>
      </w:r>
      <w:r w:rsidRPr="0060118D">
        <w:rPr>
          <w:rFonts w:ascii="Calibri" w:hAnsi="Calibri" w:cs="Calibri"/>
          <w:szCs w:val="24"/>
        </w:rPr>
        <w:t>Does this sound like it would be something you would like to do?  Thank you</w:t>
      </w:r>
      <w:r w:rsidR="001208F2" w:rsidRPr="0060118D">
        <w:rPr>
          <w:rFonts w:ascii="Calibri" w:hAnsi="Calibri" w:cs="Calibri"/>
          <w:szCs w:val="24"/>
        </w:rPr>
        <w:t>.</w:t>
      </w:r>
    </w:p>
    <w:p w14:paraId="7AE37CB8" w14:textId="77777777" w:rsidR="0024769E" w:rsidRPr="0060118D" w:rsidRDefault="0024769E">
      <w:pPr>
        <w:ind w:left="2160" w:firstLine="720"/>
        <w:jc w:val="both"/>
        <w:rPr>
          <w:rFonts w:ascii="Calibri" w:hAnsi="Calibri" w:cs="Calibri"/>
          <w:szCs w:val="24"/>
        </w:rPr>
      </w:pPr>
    </w:p>
    <w:p w14:paraId="0434989B" w14:textId="77777777" w:rsidR="0024769E" w:rsidRPr="0060118D" w:rsidRDefault="0024769E">
      <w:pPr>
        <w:ind w:left="2160" w:firstLine="720"/>
        <w:jc w:val="both"/>
        <w:rPr>
          <w:rFonts w:ascii="Calibri" w:hAnsi="Calibri" w:cs="Calibri"/>
          <w:szCs w:val="24"/>
        </w:rPr>
      </w:pPr>
    </w:p>
    <w:p w14:paraId="70CF2C3A" w14:textId="77777777" w:rsidR="0024769E" w:rsidRPr="0060118D" w:rsidRDefault="007F1440">
      <w:pPr>
        <w:ind w:left="720" w:hanging="720"/>
        <w:jc w:val="both"/>
        <w:rPr>
          <w:rFonts w:ascii="Calibri" w:hAnsi="Calibri" w:cs="Calibri"/>
          <w:szCs w:val="24"/>
        </w:rPr>
      </w:pPr>
      <w:r w:rsidRPr="0060118D">
        <w:rPr>
          <w:rFonts w:ascii="Calibri" w:hAnsi="Calibri" w:cs="Calibri"/>
          <w:szCs w:val="24"/>
        </w:rPr>
        <w:t xml:space="preserve">Assent </w:t>
      </w:r>
      <w:r w:rsidR="0024769E" w:rsidRPr="0060118D">
        <w:rPr>
          <w:rFonts w:ascii="Calibri" w:hAnsi="Calibri" w:cs="Calibri"/>
          <w:szCs w:val="24"/>
        </w:rPr>
        <w:t>obtained by:</w:t>
      </w:r>
      <w:r w:rsidR="0024769E" w:rsidRPr="0060118D">
        <w:rPr>
          <w:rFonts w:ascii="Calibri" w:hAnsi="Calibri" w:cs="Calibri"/>
          <w:szCs w:val="24"/>
        </w:rPr>
        <w:tab/>
      </w:r>
      <w:r w:rsidR="0024769E" w:rsidRPr="0060118D">
        <w:rPr>
          <w:rFonts w:ascii="Calibri" w:hAnsi="Calibri" w:cs="Calibri"/>
          <w:szCs w:val="24"/>
        </w:rPr>
        <w:tab/>
        <w:t>____________________________________________________________</w:t>
      </w:r>
      <w:r w:rsidR="0024769E" w:rsidRPr="0060118D">
        <w:rPr>
          <w:rFonts w:ascii="Calibri" w:hAnsi="Calibri" w:cs="Calibri"/>
          <w:szCs w:val="24"/>
        </w:rPr>
        <w:tab/>
      </w:r>
      <w:r w:rsidR="0024769E" w:rsidRPr="0060118D">
        <w:rPr>
          <w:rFonts w:ascii="Calibri" w:hAnsi="Calibri" w:cs="Calibri"/>
          <w:szCs w:val="24"/>
        </w:rPr>
        <w:tab/>
      </w:r>
      <w:r w:rsidR="0024769E" w:rsidRPr="0060118D">
        <w:rPr>
          <w:rFonts w:ascii="Calibri" w:hAnsi="Calibri" w:cs="Calibri"/>
          <w:szCs w:val="24"/>
        </w:rPr>
        <w:tab/>
      </w:r>
      <w:r w:rsidR="0024769E" w:rsidRPr="0060118D">
        <w:rPr>
          <w:rFonts w:ascii="Calibri" w:hAnsi="Calibri" w:cs="Calibri"/>
          <w:szCs w:val="24"/>
        </w:rPr>
        <w:tab/>
      </w:r>
      <w:r w:rsidR="0024769E" w:rsidRPr="0060118D">
        <w:rPr>
          <w:rFonts w:ascii="Calibri" w:hAnsi="Calibri" w:cs="Calibri"/>
          <w:szCs w:val="24"/>
        </w:rPr>
        <w:tab/>
        <w:t>Signature</w:t>
      </w:r>
      <w:r w:rsidR="0024769E" w:rsidRPr="0060118D">
        <w:rPr>
          <w:rFonts w:ascii="Calibri" w:hAnsi="Calibri" w:cs="Calibri"/>
          <w:szCs w:val="24"/>
        </w:rPr>
        <w:tab/>
      </w:r>
      <w:r w:rsidR="0024769E" w:rsidRPr="0060118D">
        <w:rPr>
          <w:rFonts w:ascii="Calibri" w:hAnsi="Calibri" w:cs="Calibri"/>
          <w:szCs w:val="24"/>
        </w:rPr>
        <w:tab/>
      </w:r>
      <w:r w:rsidR="0024769E" w:rsidRPr="0060118D">
        <w:rPr>
          <w:rFonts w:ascii="Calibri" w:hAnsi="Calibri" w:cs="Calibri"/>
          <w:szCs w:val="24"/>
        </w:rPr>
        <w:tab/>
      </w:r>
      <w:r w:rsidR="0024769E" w:rsidRPr="0060118D">
        <w:rPr>
          <w:rFonts w:ascii="Calibri" w:hAnsi="Calibri" w:cs="Calibri"/>
          <w:szCs w:val="24"/>
        </w:rPr>
        <w:tab/>
        <w:t>Printed Name and Title</w:t>
      </w:r>
      <w:r w:rsidR="0024769E" w:rsidRPr="0060118D">
        <w:rPr>
          <w:rFonts w:ascii="Calibri" w:hAnsi="Calibri" w:cs="Calibri"/>
          <w:szCs w:val="24"/>
        </w:rPr>
        <w:tab/>
      </w:r>
    </w:p>
    <w:p w14:paraId="56E09691" w14:textId="77777777" w:rsidR="0024769E" w:rsidRPr="00AF33D9" w:rsidRDefault="002476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Calibri" w:hAnsi="Calibri" w:cs="Calibri"/>
          <w:b/>
          <w:sz w:val="23"/>
          <w:szCs w:val="23"/>
        </w:rPr>
      </w:pPr>
    </w:p>
    <w:p w14:paraId="5F0A852C" w14:textId="4250DCEF" w:rsidR="00F54F8A" w:rsidRPr="00AF33D9" w:rsidRDefault="00F54F8A" w:rsidP="001208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Calibri" w:hAnsi="Calibri" w:cs="Calibri"/>
          <w:b/>
          <w:sz w:val="23"/>
          <w:szCs w:val="23"/>
        </w:rPr>
      </w:pPr>
    </w:p>
    <w:sectPr w:rsidR="00F54F8A" w:rsidRPr="00AF33D9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F414C" w14:textId="77777777" w:rsidR="009A4B9F" w:rsidRDefault="009A4B9F">
      <w:r>
        <w:separator/>
      </w:r>
    </w:p>
  </w:endnote>
  <w:endnote w:type="continuationSeparator" w:id="0">
    <w:p w14:paraId="392FF5D3" w14:textId="77777777" w:rsidR="009A4B9F" w:rsidRDefault="009A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7AEE5" w14:textId="77777777" w:rsidR="0024769E" w:rsidRPr="00E10D0B" w:rsidRDefault="00E10D0B" w:rsidP="00E10D0B">
    <w:pPr>
      <w:pStyle w:val="Footer"/>
      <w:tabs>
        <w:tab w:val="left" w:pos="4320"/>
        <w:tab w:val="left" w:pos="4590"/>
        <w:tab w:val="left" w:pos="5040"/>
        <w:tab w:val="left" w:pos="6390"/>
      </w:tabs>
      <w:ind w:right="360"/>
      <w:jc w:val="center"/>
      <w:rPr>
        <w:rStyle w:val="PageNumber"/>
        <w:rFonts w:ascii="Arial" w:hAnsi="Arial" w:cs="Arial"/>
        <w:sz w:val="20"/>
      </w:rPr>
    </w:pPr>
    <w:r w:rsidRPr="00E10D0B">
      <w:rPr>
        <w:rStyle w:val="PageNumber"/>
        <w:rFonts w:ascii="Arial" w:hAnsi="Arial" w:cs="Arial"/>
        <w:sz w:val="20"/>
      </w:rPr>
      <w:fldChar w:fldCharType="begin"/>
    </w:r>
    <w:r w:rsidRPr="00E10D0B">
      <w:rPr>
        <w:rStyle w:val="PageNumber"/>
        <w:rFonts w:ascii="Arial" w:hAnsi="Arial" w:cs="Arial"/>
        <w:sz w:val="20"/>
      </w:rPr>
      <w:instrText xml:space="preserve"> PAGE </w:instrText>
    </w:r>
    <w:r w:rsidRPr="00E10D0B">
      <w:rPr>
        <w:rStyle w:val="PageNumber"/>
        <w:rFonts w:ascii="Arial" w:hAnsi="Arial" w:cs="Arial"/>
        <w:sz w:val="20"/>
      </w:rPr>
      <w:fldChar w:fldCharType="separate"/>
    </w:r>
    <w:r w:rsidR="00317BAF">
      <w:rPr>
        <w:rStyle w:val="PageNumber"/>
        <w:rFonts w:ascii="Arial" w:hAnsi="Arial" w:cs="Arial"/>
        <w:noProof/>
        <w:sz w:val="20"/>
      </w:rPr>
      <w:t>1</w:t>
    </w:r>
    <w:r w:rsidRPr="00E10D0B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BEC30" w14:textId="77777777" w:rsidR="009A4B9F" w:rsidRDefault="009A4B9F">
      <w:r>
        <w:separator/>
      </w:r>
    </w:p>
  </w:footnote>
  <w:footnote w:type="continuationSeparator" w:id="0">
    <w:p w14:paraId="6E3AE4BB" w14:textId="77777777" w:rsidR="009A4B9F" w:rsidRDefault="009A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208AF" w14:textId="77777777" w:rsidR="0024769E" w:rsidRPr="00377541" w:rsidRDefault="00B6314B">
    <w:pPr>
      <w:pStyle w:val="Header"/>
      <w:tabs>
        <w:tab w:val="left" w:pos="288"/>
        <w:tab w:val="center" w:pos="4608"/>
        <w:tab w:val="right" w:pos="8928"/>
        <w:tab w:val="left" w:pos="10368"/>
      </w:tabs>
      <w:jc w:val="center"/>
      <w:rPr>
        <w:rFonts w:ascii="Calibri" w:hAnsi="Calibri" w:cs="Calibri"/>
        <w:szCs w:val="24"/>
      </w:rPr>
    </w:pPr>
    <w:r w:rsidRPr="00377541">
      <w:rPr>
        <w:rFonts w:ascii="Calibri" w:hAnsi="Calibri" w:cs="Calibri"/>
        <w:szCs w:val="24"/>
      </w:rPr>
      <w:t xml:space="preserve">VUMC </w:t>
    </w:r>
    <w:r w:rsidR="0024769E" w:rsidRPr="00377541">
      <w:rPr>
        <w:rFonts w:ascii="Calibri" w:hAnsi="Calibri" w:cs="Calibri"/>
        <w:szCs w:val="24"/>
      </w:rPr>
      <w:t>Institutional Review Board</w:t>
    </w:r>
  </w:p>
  <w:p w14:paraId="7E13F185" w14:textId="77777777" w:rsidR="0024769E" w:rsidRPr="00377541" w:rsidRDefault="0024769E">
    <w:pPr>
      <w:pStyle w:val="Header"/>
      <w:tabs>
        <w:tab w:val="left" w:pos="288"/>
        <w:tab w:val="center" w:pos="4608"/>
        <w:tab w:val="right" w:pos="8928"/>
        <w:tab w:val="left" w:pos="10368"/>
      </w:tabs>
      <w:jc w:val="center"/>
      <w:rPr>
        <w:rFonts w:ascii="Calibri" w:hAnsi="Calibri" w:cs="Calibri"/>
        <w:b/>
        <w:szCs w:val="24"/>
      </w:rPr>
    </w:pPr>
    <w:r w:rsidRPr="00377541">
      <w:rPr>
        <w:rFonts w:ascii="Calibri" w:hAnsi="Calibri" w:cs="Calibri"/>
        <w:b/>
        <w:szCs w:val="24"/>
      </w:rPr>
      <w:t xml:space="preserve">Assent </w:t>
    </w:r>
    <w:r w:rsidR="007175C8">
      <w:rPr>
        <w:rFonts w:ascii="Calibri" w:hAnsi="Calibri" w:cs="Calibri"/>
        <w:b/>
        <w:szCs w:val="24"/>
      </w:rPr>
      <w:t>Script</w:t>
    </w:r>
    <w:r w:rsidRPr="00377541">
      <w:rPr>
        <w:rFonts w:ascii="Calibri" w:hAnsi="Calibri" w:cs="Calibri"/>
        <w:b/>
        <w:szCs w:val="24"/>
      </w:rPr>
      <w:t xml:space="preserve"> for Research Study </w:t>
    </w:r>
  </w:p>
  <w:p w14:paraId="5E257440" w14:textId="77777777" w:rsidR="0024769E" w:rsidRPr="00377541" w:rsidRDefault="0024769E">
    <w:pPr>
      <w:pStyle w:val="Header"/>
      <w:tabs>
        <w:tab w:val="left" w:pos="288"/>
        <w:tab w:val="center" w:pos="4608"/>
        <w:tab w:val="right" w:pos="8928"/>
        <w:tab w:val="left" w:pos="10368"/>
      </w:tabs>
      <w:rPr>
        <w:rFonts w:ascii="Calibri" w:hAnsi="Calibri" w:cs="Calibri"/>
        <w:b/>
        <w:szCs w:val="24"/>
      </w:rPr>
    </w:pPr>
    <w:r w:rsidRPr="00377541">
      <w:rPr>
        <w:rFonts w:ascii="Calibri" w:hAnsi="Calibri" w:cs="Calibri"/>
        <w:b/>
        <w:szCs w:val="24"/>
      </w:rPr>
      <w:t>P</w:t>
    </w:r>
    <w:r w:rsidR="00B6314B" w:rsidRPr="00377541">
      <w:rPr>
        <w:rFonts w:ascii="Calibri" w:hAnsi="Calibri" w:cs="Calibri"/>
        <w:b/>
        <w:szCs w:val="24"/>
      </w:rPr>
      <w:t>rincipal Investigator:</w:t>
    </w:r>
    <w:r w:rsidRPr="00377541">
      <w:rPr>
        <w:rFonts w:ascii="Calibri" w:hAnsi="Calibri" w:cs="Calibri"/>
        <w:b/>
        <w:szCs w:val="24"/>
      </w:rPr>
      <w:tab/>
    </w:r>
    <w:r w:rsidRPr="00377541">
      <w:rPr>
        <w:rFonts w:ascii="Calibri" w:hAnsi="Calibri" w:cs="Calibri"/>
        <w:b/>
        <w:szCs w:val="24"/>
      </w:rPr>
      <w:tab/>
    </w:r>
    <w:r w:rsidRPr="00377541">
      <w:rPr>
        <w:rFonts w:ascii="Calibri" w:hAnsi="Calibri" w:cs="Calibri"/>
        <w:b/>
        <w:szCs w:val="24"/>
      </w:rPr>
      <w:tab/>
    </w:r>
    <w:r w:rsidRPr="00377541">
      <w:rPr>
        <w:rFonts w:ascii="Calibri" w:hAnsi="Calibri" w:cs="Calibri"/>
        <w:b/>
        <w:szCs w:val="24"/>
      </w:rPr>
      <w:tab/>
      <w:t>Version Date:</w:t>
    </w:r>
  </w:p>
  <w:p w14:paraId="5DE99BAE" w14:textId="77777777" w:rsidR="0024769E" w:rsidRPr="00377541" w:rsidRDefault="0024769E">
    <w:pPr>
      <w:pStyle w:val="Header"/>
      <w:tabs>
        <w:tab w:val="left" w:pos="288"/>
        <w:tab w:val="center" w:pos="4608"/>
        <w:tab w:val="right" w:pos="8928"/>
        <w:tab w:val="left" w:pos="10368"/>
      </w:tabs>
      <w:rPr>
        <w:rFonts w:ascii="Calibri" w:hAnsi="Calibri" w:cs="Calibri"/>
        <w:b/>
        <w:szCs w:val="24"/>
      </w:rPr>
    </w:pPr>
    <w:r w:rsidRPr="00377541">
      <w:rPr>
        <w:rFonts w:ascii="Calibri" w:hAnsi="Calibri" w:cs="Calibri"/>
        <w:b/>
        <w:szCs w:val="24"/>
      </w:rPr>
      <w:t>Title of Study:</w:t>
    </w:r>
  </w:p>
  <w:p w14:paraId="660659A5" w14:textId="77777777" w:rsidR="0024769E" w:rsidRPr="00377541" w:rsidRDefault="0024769E">
    <w:pPr>
      <w:pStyle w:val="Header"/>
      <w:tabs>
        <w:tab w:val="left" w:pos="288"/>
        <w:tab w:val="center" w:pos="4608"/>
        <w:tab w:val="right" w:pos="8928"/>
        <w:tab w:val="left" w:pos="10368"/>
      </w:tabs>
      <w:rPr>
        <w:rFonts w:ascii="Calibri" w:hAnsi="Calibri" w:cs="Calibri"/>
        <w:szCs w:val="24"/>
      </w:rPr>
    </w:pPr>
    <w:r w:rsidRPr="00377541">
      <w:rPr>
        <w:rFonts w:ascii="Calibri" w:hAnsi="Calibri" w:cs="Calibri"/>
        <w:b/>
        <w:szCs w:val="24"/>
      </w:rPr>
      <w:t xml:space="preserve">Institution/Hospital: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ACC6D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060E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4CE88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DA21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9035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70CD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6020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2E1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D224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B658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80E49"/>
    <w:multiLevelType w:val="singleLevel"/>
    <w:tmpl w:val="56D2514A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068A10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8043ECE"/>
    <w:multiLevelType w:val="singleLevel"/>
    <w:tmpl w:val="36689D3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0A7B2F10"/>
    <w:multiLevelType w:val="singleLevel"/>
    <w:tmpl w:val="577ED87C"/>
    <w:lvl w:ilvl="0">
      <w:start w:val="1"/>
      <w:numFmt w:val="decimal"/>
      <w:lvlText w:val="(%1)"/>
      <w:lvlJc w:val="left"/>
      <w:pPr>
        <w:tabs>
          <w:tab w:val="num" w:pos="1434"/>
        </w:tabs>
        <w:ind w:left="1434" w:hanging="984"/>
      </w:pPr>
      <w:rPr>
        <w:rFonts w:hint="default"/>
      </w:rPr>
    </w:lvl>
  </w:abstractNum>
  <w:abstractNum w:abstractNumId="14" w15:restartNumberingAfterBreak="0">
    <w:nsid w:val="0E1D3152"/>
    <w:multiLevelType w:val="singleLevel"/>
    <w:tmpl w:val="925C4F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</w:abstractNum>
  <w:abstractNum w:abstractNumId="15" w15:restartNumberingAfterBreak="0">
    <w:nsid w:val="0E4F262A"/>
    <w:multiLevelType w:val="singleLevel"/>
    <w:tmpl w:val="9326B32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162F41E7"/>
    <w:multiLevelType w:val="singleLevel"/>
    <w:tmpl w:val="D3BA1926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 w15:restartNumberingAfterBreak="0">
    <w:nsid w:val="17ED03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6755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AD802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5F60B66"/>
    <w:multiLevelType w:val="singleLevel"/>
    <w:tmpl w:val="5846EF14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1" w15:restartNumberingAfterBreak="0">
    <w:nsid w:val="290146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AB351A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14C9A"/>
    <w:multiLevelType w:val="hybridMultilevel"/>
    <w:tmpl w:val="E09EAE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DC22FE2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DA44AC"/>
    <w:multiLevelType w:val="hybridMultilevel"/>
    <w:tmpl w:val="96E2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C2B78"/>
    <w:multiLevelType w:val="singleLevel"/>
    <w:tmpl w:val="D1EE3FA6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 w15:restartNumberingAfterBreak="0">
    <w:nsid w:val="4BEF49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C371EAE"/>
    <w:multiLevelType w:val="singleLevel"/>
    <w:tmpl w:val="46EC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</w:abstractNum>
  <w:abstractNum w:abstractNumId="29" w15:restartNumberingAfterBreak="0">
    <w:nsid w:val="4DCF48D5"/>
    <w:multiLevelType w:val="singleLevel"/>
    <w:tmpl w:val="A470FE78"/>
    <w:lvl w:ilvl="0">
      <w:start w:val="1"/>
      <w:numFmt w:val="lowerLetter"/>
      <w:lvlText w:val="(%1)"/>
      <w:lvlJc w:val="left"/>
      <w:pPr>
        <w:tabs>
          <w:tab w:val="num" w:pos="1890"/>
        </w:tabs>
        <w:ind w:left="1890" w:hanging="456"/>
      </w:pPr>
      <w:rPr>
        <w:rFonts w:hint="default"/>
      </w:rPr>
    </w:lvl>
  </w:abstractNum>
  <w:abstractNum w:abstractNumId="30" w15:restartNumberingAfterBreak="0">
    <w:nsid w:val="56FB153A"/>
    <w:multiLevelType w:val="hybridMultilevel"/>
    <w:tmpl w:val="EB7E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06050"/>
    <w:multiLevelType w:val="singleLevel"/>
    <w:tmpl w:val="53F42FE6"/>
    <w:lvl w:ilvl="0">
      <w:start w:val="5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32" w15:restartNumberingAfterBreak="0">
    <w:nsid w:val="62116794"/>
    <w:multiLevelType w:val="singleLevel"/>
    <w:tmpl w:val="AABC86B0"/>
    <w:lvl w:ilvl="0">
      <w:start w:val="5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33" w15:restartNumberingAfterBreak="0">
    <w:nsid w:val="62A06177"/>
    <w:multiLevelType w:val="singleLevel"/>
    <w:tmpl w:val="A588EF1E"/>
    <w:lvl w:ilvl="0">
      <w:start w:val="1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0"/>
      </w:rPr>
    </w:lvl>
  </w:abstractNum>
  <w:abstractNum w:abstractNumId="34" w15:restartNumberingAfterBreak="0">
    <w:nsid w:val="62B32D82"/>
    <w:multiLevelType w:val="singleLevel"/>
    <w:tmpl w:val="029EDBF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1032"/>
      </w:pPr>
      <w:rPr>
        <w:rFonts w:hint="default"/>
      </w:rPr>
    </w:lvl>
  </w:abstractNum>
  <w:abstractNum w:abstractNumId="35" w15:restartNumberingAfterBreak="0">
    <w:nsid w:val="63573A9C"/>
    <w:multiLevelType w:val="singleLevel"/>
    <w:tmpl w:val="7DFEE7AE"/>
    <w:lvl w:ilvl="0">
      <w:start w:val="2"/>
      <w:numFmt w:val="upperLetter"/>
      <w:lvlText w:val="(%1)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36" w15:restartNumberingAfterBreak="0">
    <w:nsid w:val="72E766F6"/>
    <w:multiLevelType w:val="singleLevel"/>
    <w:tmpl w:val="525613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37" w15:restartNumberingAfterBreak="0">
    <w:nsid w:val="76B30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990414">
    <w:abstractNumId w:val="9"/>
  </w:num>
  <w:num w:numId="2" w16cid:durableId="557135458">
    <w:abstractNumId w:val="7"/>
  </w:num>
  <w:num w:numId="3" w16cid:durableId="292567220">
    <w:abstractNumId w:val="6"/>
  </w:num>
  <w:num w:numId="4" w16cid:durableId="40374248">
    <w:abstractNumId w:val="5"/>
  </w:num>
  <w:num w:numId="5" w16cid:durableId="1573157371">
    <w:abstractNumId w:val="4"/>
  </w:num>
  <w:num w:numId="6" w16cid:durableId="1806005903">
    <w:abstractNumId w:val="8"/>
  </w:num>
  <w:num w:numId="7" w16cid:durableId="636645471">
    <w:abstractNumId w:val="3"/>
  </w:num>
  <w:num w:numId="8" w16cid:durableId="1231506092">
    <w:abstractNumId w:val="2"/>
  </w:num>
  <w:num w:numId="9" w16cid:durableId="1566254207">
    <w:abstractNumId w:val="1"/>
  </w:num>
  <w:num w:numId="10" w16cid:durableId="1303388556">
    <w:abstractNumId w:val="0"/>
  </w:num>
  <w:num w:numId="11" w16cid:durableId="770977631">
    <w:abstractNumId w:val="17"/>
  </w:num>
  <w:num w:numId="12" w16cid:durableId="446049544">
    <w:abstractNumId w:val="20"/>
  </w:num>
  <w:num w:numId="13" w16cid:durableId="1242255215">
    <w:abstractNumId w:val="35"/>
  </w:num>
  <w:num w:numId="14" w16cid:durableId="285433352">
    <w:abstractNumId w:val="34"/>
  </w:num>
  <w:num w:numId="15" w16cid:durableId="587661646">
    <w:abstractNumId w:val="26"/>
  </w:num>
  <w:num w:numId="16" w16cid:durableId="955916394">
    <w:abstractNumId w:val="12"/>
  </w:num>
  <w:num w:numId="17" w16cid:durableId="1288583855">
    <w:abstractNumId w:val="16"/>
  </w:num>
  <w:num w:numId="18" w16cid:durableId="246113962">
    <w:abstractNumId w:val="15"/>
  </w:num>
  <w:num w:numId="19" w16cid:durableId="1367682654">
    <w:abstractNumId w:val="29"/>
  </w:num>
  <w:num w:numId="20" w16cid:durableId="318389854">
    <w:abstractNumId w:val="32"/>
  </w:num>
  <w:num w:numId="21" w16cid:durableId="1621915032">
    <w:abstractNumId w:val="31"/>
  </w:num>
  <w:num w:numId="22" w16cid:durableId="405031950">
    <w:abstractNumId w:val="10"/>
  </w:num>
  <w:num w:numId="23" w16cid:durableId="2065178935">
    <w:abstractNumId w:val="13"/>
  </w:num>
  <w:num w:numId="24" w16cid:durableId="2027556749">
    <w:abstractNumId w:val="37"/>
  </w:num>
  <w:num w:numId="25" w16cid:durableId="1032724992">
    <w:abstractNumId w:val="19"/>
  </w:num>
  <w:num w:numId="26" w16cid:durableId="53043629">
    <w:abstractNumId w:val="27"/>
  </w:num>
  <w:num w:numId="27" w16cid:durableId="28385931">
    <w:abstractNumId w:val="18"/>
  </w:num>
  <w:num w:numId="28" w16cid:durableId="1819033035">
    <w:abstractNumId w:val="24"/>
  </w:num>
  <w:num w:numId="29" w16cid:durableId="1377311879">
    <w:abstractNumId w:val="22"/>
  </w:num>
  <w:num w:numId="30" w16cid:durableId="672300431">
    <w:abstractNumId w:val="21"/>
  </w:num>
  <w:num w:numId="31" w16cid:durableId="690573307">
    <w:abstractNumId w:val="9"/>
  </w:num>
  <w:num w:numId="32" w16cid:durableId="550655565">
    <w:abstractNumId w:val="7"/>
  </w:num>
  <w:num w:numId="33" w16cid:durableId="454108061">
    <w:abstractNumId w:val="6"/>
  </w:num>
  <w:num w:numId="34" w16cid:durableId="49235976">
    <w:abstractNumId w:val="5"/>
  </w:num>
  <w:num w:numId="35" w16cid:durableId="226188707">
    <w:abstractNumId w:val="4"/>
  </w:num>
  <w:num w:numId="36" w16cid:durableId="131992412">
    <w:abstractNumId w:val="8"/>
  </w:num>
  <w:num w:numId="37" w16cid:durableId="120461208">
    <w:abstractNumId w:val="3"/>
  </w:num>
  <w:num w:numId="38" w16cid:durableId="1164517593">
    <w:abstractNumId w:val="2"/>
  </w:num>
  <w:num w:numId="39" w16cid:durableId="1290430058">
    <w:abstractNumId w:val="1"/>
  </w:num>
  <w:num w:numId="40" w16cid:durableId="1047684602">
    <w:abstractNumId w:val="0"/>
  </w:num>
  <w:num w:numId="41" w16cid:durableId="58290868">
    <w:abstractNumId w:val="33"/>
  </w:num>
  <w:num w:numId="42" w16cid:durableId="759759280">
    <w:abstractNumId w:val="14"/>
  </w:num>
  <w:num w:numId="43" w16cid:durableId="1744715650">
    <w:abstractNumId w:val="28"/>
  </w:num>
  <w:num w:numId="44" w16cid:durableId="358359816">
    <w:abstractNumId w:val="36"/>
  </w:num>
  <w:num w:numId="45" w16cid:durableId="631833177">
    <w:abstractNumId w:val="11"/>
  </w:num>
  <w:num w:numId="46" w16cid:durableId="1055857584">
    <w:abstractNumId w:val="23"/>
  </w:num>
  <w:num w:numId="47" w16cid:durableId="63918287">
    <w:abstractNumId w:val="30"/>
  </w:num>
  <w:num w:numId="48" w16cid:durableId="18110505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19"/>
    <w:rsid w:val="00097E3B"/>
    <w:rsid w:val="000B2D2C"/>
    <w:rsid w:val="000D3CD1"/>
    <w:rsid w:val="000D6A6E"/>
    <w:rsid w:val="00115965"/>
    <w:rsid w:val="001208F2"/>
    <w:rsid w:val="001375DD"/>
    <w:rsid w:val="00184498"/>
    <w:rsid w:val="00186BBE"/>
    <w:rsid w:val="001950E6"/>
    <w:rsid w:val="001F4FFA"/>
    <w:rsid w:val="0024769E"/>
    <w:rsid w:val="00262EED"/>
    <w:rsid w:val="002F5148"/>
    <w:rsid w:val="00317BAF"/>
    <w:rsid w:val="0032711C"/>
    <w:rsid w:val="00377541"/>
    <w:rsid w:val="003B0487"/>
    <w:rsid w:val="003B0B2C"/>
    <w:rsid w:val="003C76E4"/>
    <w:rsid w:val="0040227B"/>
    <w:rsid w:val="00483C60"/>
    <w:rsid w:val="004A4776"/>
    <w:rsid w:val="004B4AED"/>
    <w:rsid w:val="005512F3"/>
    <w:rsid w:val="00591164"/>
    <w:rsid w:val="005E6A9F"/>
    <w:rsid w:val="0060118D"/>
    <w:rsid w:val="006011E6"/>
    <w:rsid w:val="006A772B"/>
    <w:rsid w:val="006F34C5"/>
    <w:rsid w:val="0070681F"/>
    <w:rsid w:val="007175C8"/>
    <w:rsid w:val="00735BB9"/>
    <w:rsid w:val="007D0537"/>
    <w:rsid w:val="007E6AB8"/>
    <w:rsid w:val="007F1440"/>
    <w:rsid w:val="00805551"/>
    <w:rsid w:val="00980437"/>
    <w:rsid w:val="009A4B9F"/>
    <w:rsid w:val="009E7119"/>
    <w:rsid w:val="00A6270E"/>
    <w:rsid w:val="00A83462"/>
    <w:rsid w:val="00AF33D9"/>
    <w:rsid w:val="00B6314B"/>
    <w:rsid w:val="00B66F29"/>
    <w:rsid w:val="00B858C9"/>
    <w:rsid w:val="00BE0D46"/>
    <w:rsid w:val="00C57D82"/>
    <w:rsid w:val="00C75F92"/>
    <w:rsid w:val="00C85104"/>
    <w:rsid w:val="00C87497"/>
    <w:rsid w:val="00CB70F6"/>
    <w:rsid w:val="00CE14C0"/>
    <w:rsid w:val="00D07A40"/>
    <w:rsid w:val="00D54479"/>
    <w:rsid w:val="00E10D0B"/>
    <w:rsid w:val="00EA3A6F"/>
    <w:rsid w:val="00EB2F4C"/>
    <w:rsid w:val="00F1069D"/>
    <w:rsid w:val="00F523C1"/>
    <w:rsid w:val="00F54F8A"/>
    <w:rsid w:val="00F70A0D"/>
    <w:rsid w:val="00F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EF287"/>
  <w15:docId w15:val="{A5513A46-0C6B-43F0-9381-3CA720AC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numId w:val="12"/>
      </w:numPr>
      <w:tabs>
        <w:tab w:val="clear" w:pos="720"/>
        <w:tab w:val="num" w:pos="360"/>
      </w:tabs>
      <w:outlineLvl w:val="1"/>
    </w:pPr>
    <w:rPr>
      <w:rFonts w:ascii="Tahoma" w:hAnsi="Tahoma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Tahoma" w:hAnsi="Tahoma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Tahoma" w:hAnsi="Tahoma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center"/>
      <w:outlineLvl w:val="6"/>
    </w:pPr>
    <w:rPr>
      <w:rFonts w:ascii="Tahoma" w:hAnsi="Tahoma"/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b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ahoma" w:hAnsi="Tahoma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widowControl w:val="0"/>
    </w:pPr>
    <w:rPr>
      <w:rFonts w:ascii="Courier New" w:hAnsi="Courier New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">
    <w:name w:val="Default Para"/>
    <w:basedOn w:val="DefaultParagraphFont"/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 New" w:hAnsi="Courier New"/>
      <w:sz w:val="20"/>
    </w:rPr>
  </w:style>
  <w:style w:type="paragraph" w:styleId="TOC2">
    <w:name w:val="toc 2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 New" w:hAnsi="Courier New"/>
      <w:sz w:val="20"/>
    </w:rPr>
  </w:style>
  <w:style w:type="paragraph" w:styleId="TOC3">
    <w:name w:val="toc 3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 New" w:hAnsi="Courier New"/>
      <w:sz w:val="20"/>
    </w:rPr>
  </w:style>
  <w:style w:type="paragraph" w:styleId="TOC4">
    <w:name w:val="toc 4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 New" w:hAnsi="Courier New"/>
      <w:sz w:val="20"/>
    </w:rPr>
  </w:style>
  <w:style w:type="paragraph" w:styleId="TOC5">
    <w:name w:val="toc 5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 New" w:hAnsi="Courier New"/>
      <w:sz w:val="20"/>
    </w:rPr>
  </w:style>
  <w:style w:type="paragraph" w:styleId="TOC6">
    <w:name w:val="toc 6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 New" w:hAnsi="Courier New"/>
      <w:sz w:val="20"/>
    </w:rPr>
  </w:style>
  <w:style w:type="paragraph" w:styleId="TOC7">
    <w:name w:val="toc 7"/>
    <w:basedOn w:val="Normal"/>
    <w:next w:val="Normal"/>
    <w:autoRedefine/>
    <w:semiHidden/>
    <w:pPr>
      <w:widowControl w:val="0"/>
      <w:suppressAutoHyphens/>
      <w:ind w:left="720" w:hanging="720"/>
    </w:pPr>
    <w:rPr>
      <w:rFonts w:ascii="Courier New" w:hAnsi="Courier New"/>
      <w:sz w:val="20"/>
    </w:rPr>
  </w:style>
  <w:style w:type="paragraph" w:styleId="TOC8">
    <w:name w:val="toc 8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 New" w:hAnsi="Courier New"/>
      <w:sz w:val="20"/>
    </w:rPr>
  </w:style>
  <w:style w:type="paragraph" w:styleId="TOC9">
    <w:name w:val="toc 9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720" w:hanging="720"/>
    </w:pPr>
    <w:rPr>
      <w:rFonts w:ascii="Courier New" w:hAnsi="Courier New"/>
      <w:sz w:val="20"/>
    </w:rPr>
  </w:style>
  <w:style w:type="paragraph" w:styleId="Index1">
    <w:name w:val="index 1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z w:val="20"/>
    </w:rPr>
  </w:style>
  <w:style w:type="paragraph" w:styleId="Index2">
    <w:name w:val="index 2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 New" w:hAnsi="Courier New"/>
      <w:sz w:val="20"/>
    </w:rPr>
  </w:style>
  <w:style w:type="paragraph" w:styleId="TOAHeading">
    <w:name w:val="toa heading"/>
    <w:basedOn w:val="Normal"/>
    <w:next w:val="Normal"/>
    <w:semiHidden/>
    <w:pPr>
      <w:widowControl w:val="0"/>
      <w:tabs>
        <w:tab w:val="right" w:pos="9360"/>
      </w:tabs>
      <w:suppressAutoHyphens/>
    </w:pPr>
    <w:rPr>
      <w:rFonts w:ascii="Courier New" w:hAnsi="Courier New"/>
      <w:sz w:val="20"/>
    </w:rPr>
  </w:style>
  <w:style w:type="paragraph" w:styleId="Caption">
    <w:name w:val="caption"/>
    <w:basedOn w:val="Normal"/>
    <w:next w:val="Normal"/>
    <w:qFormat/>
    <w:pPr>
      <w:widowControl w:val="0"/>
    </w:pPr>
    <w:rPr>
      <w:rFonts w:ascii="Courier New" w:hAnsi="Courier New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spacing w:line="120" w:lineRule="atLeast"/>
      <w:ind w:left="720"/>
    </w:pPr>
    <w:rPr>
      <w:rFonts w:ascii="Tahoma" w:hAnsi="Tahoma"/>
      <w:sz w:val="20"/>
    </w:rPr>
  </w:style>
  <w:style w:type="paragraph" w:styleId="BodyText">
    <w:name w:val="Body Text"/>
    <w:basedOn w:val="Normal"/>
    <w:rPr>
      <w:rFonts w:ascii="Tahoma" w:hAnsi="Tahoma"/>
      <w:sz w:val="20"/>
    </w:rPr>
  </w:style>
  <w:style w:type="paragraph" w:styleId="BodyTextIndent2">
    <w:name w:val="Body Text Indent 2"/>
    <w:basedOn w:val="Normal"/>
    <w:pPr>
      <w:ind w:left="720"/>
    </w:pPr>
    <w:rPr>
      <w:rFonts w:ascii="Tahoma" w:hAnsi="Tahoma"/>
      <w:sz w:val="22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2070" w:hanging="1440"/>
    </w:pPr>
    <w:rPr>
      <w:rFonts w:ascii="Tahoma" w:hAnsi="Tahoma"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pPr>
      <w:spacing w:after="120" w:line="240" w:lineRule="auto"/>
      <w:ind w:left="360" w:firstLine="210"/>
    </w:pPr>
    <w:rPr>
      <w:rFonts w:ascii="Times New Roman" w:hAnsi="Times New Roman"/>
      <w:sz w:val="24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1"/>
      </w:numPr>
    </w:pPr>
  </w:style>
  <w:style w:type="paragraph" w:styleId="ListBullet2">
    <w:name w:val="List Bullet 2"/>
    <w:basedOn w:val="Normal"/>
    <w:autoRedefine/>
    <w:pPr>
      <w:numPr>
        <w:numId w:val="32"/>
      </w:numPr>
    </w:pPr>
  </w:style>
  <w:style w:type="paragraph" w:styleId="ListBullet3">
    <w:name w:val="List Bullet 3"/>
    <w:basedOn w:val="Normal"/>
    <w:autoRedefine/>
    <w:pPr>
      <w:numPr>
        <w:numId w:val="33"/>
      </w:numPr>
    </w:pPr>
  </w:style>
  <w:style w:type="paragraph" w:styleId="ListBullet4">
    <w:name w:val="List Bullet 4"/>
    <w:basedOn w:val="Normal"/>
    <w:autoRedefine/>
    <w:pPr>
      <w:numPr>
        <w:numId w:val="34"/>
      </w:numPr>
    </w:pPr>
  </w:style>
  <w:style w:type="paragraph" w:styleId="ListBullet5">
    <w:name w:val="List Bullet 5"/>
    <w:basedOn w:val="Normal"/>
    <w:autoRedefine/>
    <w:pPr>
      <w:numPr>
        <w:numId w:val="3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36"/>
      </w:numPr>
    </w:pPr>
  </w:style>
  <w:style w:type="paragraph" w:styleId="ListNumber2">
    <w:name w:val="List Number 2"/>
    <w:basedOn w:val="Normal"/>
    <w:pPr>
      <w:numPr>
        <w:numId w:val="37"/>
      </w:numPr>
    </w:pPr>
  </w:style>
  <w:style w:type="paragraph" w:styleId="ListNumber3">
    <w:name w:val="List Number 3"/>
    <w:basedOn w:val="Normal"/>
    <w:pPr>
      <w:numPr>
        <w:numId w:val="38"/>
      </w:numPr>
    </w:pPr>
  </w:style>
  <w:style w:type="paragraph" w:styleId="ListNumber4">
    <w:name w:val="List Number 4"/>
    <w:basedOn w:val="Normal"/>
    <w:pPr>
      <w:numPr>
        <w:numId w:val="39"/>
      </w:numPr>
    </w:pPr>
  </w:style>
  <w:style w:type="paragraph" w:styleId="ListNumber5">
    <w:name w:val="List Number 5"/>
    <w:basedOn w:val="Normal"/>
    <w:pPr>
      <w:numPr>
        <w:numId w:val="4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pPr>
      <w:jc w:val="both"/>
    </w:pPr>
    <w:rPr>
      <w:rFonts w:ascii="Arial" w:hAnsi="Arial"/>
      <w:b/>
      <w:sz w:val="20"/>
    </w:rPr>
  </w:style>
  <w:style w:type="paragraph" w:styleId="Revision">
    <w:name w:val="Revision"/>
    <w:hidden/>
    <w:uiPriority w:val="71"/>
    <w:rsid w:val="007F1440"/>
    <w:rPr>
      <w:sz w:val="24"/>
    </w:rPr>
  </w:style>
  <w:style w:type="paragraph" w:styleId="ListParagraph">
    <w:name w:val="List Paragraph"/>
    <w:basedOn w:val="Normal"/>
    <w:uiPriority w:val="72"/>
    <w:qFormat/>
    <w:rsid w:val="004B4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5aedec-9a4d-4eda-8dd5-4f835a4616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38150D078524C9047533C9B4A0662" ma:contentTypeVersion="17" ma:contentTypeDescription="Create a new document." ma:contentTypeScope="" ma:versionID="0653c1b22a5e4238e3d1f39f02d47aa5">
  <xsd:schema xmlns:xsd="http://www.w3.org/2001/XMLSchema" xmlns:xs="http://www.w3.org/2001/XMLSchema" xmlns:p="http://schemas.microsoft.com/office/2006/metadata/properties" xmlns:ns3="5a5aedec-9a4d-4eda-8dd5-4f835a4616ae" xmlns:ns4="58ea909f-2ba8-4c9b-8e65-3081a12aaa4c" targetNamespace="http://schemas.microsoft.com/office/2006/metadata/properties" ma:root="true" ma:fieldsID="2649a947ae58bdcd3480abf51f44f195" ns3:_="" ns4:_="">
    <xsd:import namespace="5a5aedec-9a4d-4eda-8dd5-4f835a4616ae"/>
    <xsd:import namespace="58ea909f-2ba8-4c9b-8e65-3081a12aaa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aedec-9a4d-4eda-8dd5-4f835a461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a909f-2ba8-4c9b-8e65-3081a12aa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C2EE4-A0F4-4294-8356-EDD7E66AE78B}">
  <ds:schemaRefs>
    <ds:schemaRef ds:uri="http://schemas.microsoft.com/office/2006/metadata/properties"/>
    <ds:schemaRef ds:uri="http://schemas.microsoft.com/office/infopath/2007/PartnerControls"/>
    <ds:schemaRef ds:uri="5a5aedec-9a4d-4eda-8dd5-4f835a4616ae"/>
  </ds:schemaRefs>
</ds:datastoreItem>
</file>

<file path=customXml/itemProps2.xml><?xml version="1.0" encoding="utf-8"?>
<ds:datastoreItem xmlns:ds="http://schemas.openxmlformats.org/officeDocument/2006/customXml" ds:itemID="{800DBF49-AEBD-45DB-A7A3-4FBFA0BDD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aedec-9a4d-4eda-8dd5-4f835a4616ae"/>
    <ds:schemaRef ds:uri="58ea909f-2ba8-4c9b-8e65-3081a12aa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898B3-E895-48E7-AEA0-AC929B2BF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Vanderbilt University - Institutional Review Board</vt:lpstr>
    </vt:vector>
  </TitlesOfParts>
  <Company>VUMC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Vanderbilt University - Institutional Review Board</dc:title>
  <dc:subject/>
  <dc:creator>Daniel H. Ashmead</dc:creator>
  <cp:keywords/>
  <dc:description/>
  <cp:lastModifiedBy>Shiflet, Molly A</cp:lastModifiedBy>
  <cp:revision>5</cp:revision>
  <cp:lastPrinted>2002-07-17T14:43:00Z</cp:lastPrinted>
  <dcterms:created xsi:type="dcterms:W3CDTF">2024-10-14T20:58:00Z</dcterms:created>
  <dcterms:modified xsi:type="dcterms:W3CDTF">2024-11-14T15:39:00Z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2023-05-09T16:14:08Z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134d70cf-ed57-4b1d-af13-f4e25a13783b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0x0101005E638150D078524C9047533C9B4A0662</vt:lpwstr>
  </property>
</Properties>
</file>