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4717" w14:textId="7A9B79BD" w:rsidR="00160D21" w:rsidRDefault="006E2611" w:rsidP="006E2611">
      <w:pPr>
        <w:rPr>
          <w:b/>
          <w:bCs/>
          <w:sz w:val="36"/>
          <w:szCs w:val="36"/>
        </w:rPr>
      </w:pPr>
      <w:r w:rsidRPr="006E2611">
        <w:rPr>
          <w:b/>
          <w:bCs/>
          <w:sz w:val="36"/>
          <w:szCs w:val="36"/>
        </w:rPr>
        <w:t>Parker B. Francis Fel</w:t>
      </w:r>
      <w:r w:rsidR="00160D21">
        <w:rPr>
          <w:b/>
          <w:bCs/>
          <w:sz w:val="36"/>
          <w:szCs w:val="36"/>
        </w:rPr>
        <w:t>l</w:t>
      </w:r>
      <w:r w:rsidRPr="006E2611">
        <w:rPr>
          <w:b/>
          <w:bCs/>
          <w:sz w:val="36"/>
          <w:szCs w:val="36"/>
        </w:rPr>
        <w:t>owship Program Class of 2025</w:t>
      </w:r>
    </w:p>
    <w:p w14:paraId="765A1A93" w14:textId="7539E1E3" w:rsidR="006E2611" w:rsidRPr="00160D21" w:rsidRDefault="006E2611" w:rsidP="00160D21">
      <w:pPr>
        <w:pStyle w:val="FreeForm"/>
        <w:divId w:val="2061787547"/>
        <w:rPr>
          <w:rFonts w:ascii="Calibri" w:hAnsi="Calibri" w:cs="Calibri"/>
          <w:szCs w:val="24"/>
        </w:rPr>
      </w:pPr>
      <w:r w:rsidRPr="00160D21">
        <w:rPr>
          <w:rFonts w:ascii="Calibri" w:hAnsi="Calibri" w:cs="Calibri"/>
          <w:b/>
          <w:bCs/>
          <w:sz w:val="32"/>
          <w:szCs w:val="32"/>
        </w:rPr>
        <w:t>Reem Aboushousha, PhD</w:t>
      </w:r>
    </w:p>
    <w:p w14:paraId="415AD8CD" w14:textId="60374128" w:rsidR="00160D21" w:rsidRDefault="00526210" w:rsidP="00160D21">
      <w:pPr>
        <w:pStyle w:val="NormalWeb"/>
      </w:pPr>
      <w:r w:rsidRPr="00000931">
        <w:rPr>
          <w:noProof/>
        </w:rPr>
        <w:drawing>
          <wp:inline distT="0" distB="0" distL="0" distR="0" wp14:anchorId="422F624E" wp14:editId="213743F8">
            <wp:extent cx="3714115" cy="4097655"/>
            <wp:effectExtent l="0" t="0" r="0" b="0"/>
            <wp:docPr id="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115" cy="4097655"/>
                    </a:xfrm>
                    <a:prstGeom prst="rect">
                      <a:avLst/>
                    </a:prstGeom>
                    <a:noFill/>
                    <a:ln>
                      <a:noFill/>
                    </a:ln>
                  </pic:spPr>
                </pic:pic>
              </a:graphicData>
            </a:graphic>
          </wp:inline>
        </w:drawing>
      </w:r>
    </w:p>
    <w:p w14:paraId="1B3FDCDD" w14:textId="77777777" w:rsidR="00160D21" w:rsidRDefault="006E2611" w:rsidP="00710CE5">
      <w:pPr>
        <w:spacing w:after="0" w:line="240" w:lineRule="auto"/>
        <w:rPr>
          <w:b/>
          <w:bCs/>
          <w:sz w:val="28"/>
          <w:szCs w:val="28"/>
        </w:rPr>
      </w:pPr>
      <w:r w:rsidRPr="006E2611">
        <w:rPr>
          <w:b/>
          <w:bCs/>
          <w:sz w:val="28"/>
          <w:szCs w:val="28"/>
        </w:rPr>
        <w:t>Targeting</w:t>
      </w:r>
      <w:r>
        <w:rPr>
          <w:b/>
          <w:bCs/>
          <w:sz w:val="28"/>
          <w:szCs w:val="28"/>
        </w:rPr>
        <w:t xml:space="preserve"> glutathione pathway to overcome drug resistance in lung adenocarcinoma</w:t>
      </w:r>
    </w:p>
    <w:p w14:paraId="3451CB10" w14:textId="10165CEB" w:rsidR="006E2611" w:rsidRPr="00CC1A7D" w:rsidRDefault="006E2611" w:rsidP="00CC1A7D">
      <w:pPr>
        <w:rPr>
          <w:b/>
          <w:bCs/>
          <w:sz w:val="28"/>
          <w:szCs w:val="28"/>
        </w:rPr>
      </w:pPr>
      <w:r>
        <w:t xml:space="preserve">Lung cancer is a deadly disease with poor survival. Current chemotherapeutic medications have serious side effects in addition to not being effective after some time. Previous studies highlight increases in the antioxidant glutathione as a possible reason for chemotherapeutic resistance. I discovered that glutathione </w:t>
      </w:r>
      <w:r w:rsidR="00B203D2">
        <w:t>changes</w:t>
      </w:r>
      <w:r>
        <w:t xml:space="preserve"> the function of a key protein involved in tumor pathogenesis, named ovarian tumor deubiquitinase1 (OTUB1). Several studies report that cancer patients with altered levels of this protein have an aggressive tumor that does not respond well to therapies. </w:t>
      </w:r>
      <w:proofErr w:type="gramStart"/>
      <w:r>
        <w:t>Work</w:t>
      </w:r>
      <w:proofErr w:type="gramEnd"/>
      <w:r>
        <w:t xml:space="preserve"> in this proposal aims to understand the reasons behind chemotherapeutic resistance in lung cancer and whether OTUB1 protein is involved. Additionally</w:t>
      </w:r>
      <w:r w:rsidR="00607E1B">
        <w:t>,</w:t>
      </w:r>
      <w:r>
        <w:t xml:space="preserve"> we are trying to find ways to overcome this resistance with compounds that can potentially be developed into new drugs.</w:t>
      </w:r>
    </w:p>
    <w:p w14:paraId="40E7ED91" w14:textId="77777777" w:rsidR="006E2611" w:rsidRPr="006E2611" w:rsidRDefault="006E2611" w:rsidP="006E2611">
      <w:pPr>
        <w:autoSpaceDE w:val="0"/>
        <w:autoSpaceDN w:val="0"/>
        <w:adjustRightInd w:val="0"/>
        <w:spacing w:after="0" w:line="240" w:lineRule="auto"/>
      </w:pPr>
      <w:r w:rsidRPr="006E2611">
        <w:rPr>
          <w:b/>
        </w:rPr>
        <w:t xml:space="preserve">Mentor: </w:t>
      </w:r>
      <w:r w:rsidRPr="006E2611">
        <w:t>Yvonne Janssen-Heininger, PhD</w:t>
      </w:r>
    </w:p>
    <w:p w14:paraId="1C91BBD4" w14:textId="77777777" w:rsidR="006E2611" w:rsidRPr="00CA3430" w:rsidRDefault="006E2611" w:rsidP="006E2611">
      <w:pPr>
        <w:autoSpaceDE w:val="0"/>
        <w:autoSpaceDN w:val="0"/>
        <w:adjustRightInd w:val="0"/>
        <w:spacing w:after="0" w:line="240" w:lineRule="auto"/>
      </w:pPr>
      <w:r w:rsidRPr="00CA3430">
        <w:rPr>
          <w:b/>
        </w:rPr>
        <w:t xml:space="preserve">Institution: </w:t>
      </w:r>
      <w:r w:rsidRPr="00CA3430">
        <w:rPr>
          <w:bCs/>
        </w:rPr>
        <w:t>University of Vermont a</w:t>
      </w:r>
      <w:r>
        <w:rPr>
          <w:bCs/>
        </w:rPr>
        <w:t>nd State Agricultural College</w:t>
      </w:r>
    </w:p>
    <w:p w14:paraId="0367B3E0" w14:textId="77777777" w:rsidR="00710CE5" w:rsidRDefault="00710CE5" w:rsidP="00CC1A7D">
      <w:pPr>
        <w:pStyle w:val="FreeForm"/>
        <w:divId w:val="1005477955"/>
        <w:rPr>
          <w:rFonts w:ascii="Calibri" w:hAnsi="Calibri" w:cs="Calibri"/>
          <w:b/>
          <w:bCs/>
          <w:sz w:val="32"/>
          <w:szCs w:val="32"/>
        </w:rPr>
      </w:pPr>
    </w:p>
    <w:p w14:paraId="5E5D9351" w14:textId="671A9F8C" w:rsidR="00291AB0" w:rsidRPr="00CC1A7D" w:rsidRDefault="00CA3430" w:rsidP="00CC1A7D">
      <w:pPr>
        <w:pStyle w:val="FreeForm"/>
        <w:divId w:val="1005477955"/>
        <w:rPr>
          <w:szCs w:val="24"/>
        </w:rPr>
      </w:pPr>
      <w:r w:rsidRPr="00160D21">
        <w:rPr>
          <w:rFonts w:ascii="Calibri" w:hAnsi="Calibri" w:cs="Calibri"/>
          <w:b/>
          <w:bCs/>
          <w:sz w:val="32"/>
          <w:szCs w:val="32"/>
        </w:rPr>
        <w:lastRenderedPageBreak/>
        <w:t>Lindsay M. Forbes, MD</w:t>
      </w:r>
    </w:p>
    <w:p w14:paraId="5D88EBC7" w14:textId="63093C2C" w:rsidR="00CC1A7D" w:rsidRDefault="00526210" w:rsidP="00CC1A7D">
      <w:pPr>
        <w:pStyle w:val="NormalWeb"/>
      </w:pPr>
      <w:r w:rsidRPr="00000931">
        <w:rPr>
          <w:noProof/>
        </w:rPr>
        <w:drawing>
          <wp:inline distT="0" distB="0" distL="0" distR="0" wp14:anchorId="4C166F38" wp14:editId="09B7962F">
            <wp:extent cx="3262630" cy="4290060"/>
            <wp:effectExtent l="0" t="0" r="0" b="0"/>
            <wp:docPr id="1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2630" cy="4290060"/>
                    </a:xfrm>
                    <a:prstGeom prst="rect">
                      <a:avLst/>
                    </a:prstGeom>
                    <a:noFill/>
                    <a:ln>
                      <a:noFill/>
                    </a:ln>
                  </pic:spPr>
                </pic:pic>
              </a:graphicData>
            </a:graphic>
          </wp:inline>
        </w:drawing>
      </w:r>
    </w:p>
    <w:p w14:paraId="5061D2CF" w14:textId="5184EA5C" w:rsidR="00CC1A7D" w:rsidRPr="00CA3430" w:rsidRDefault="00CA3430" w:rsidP="00D3088B">
      <w:pPr>
        <w:spacing w:after="0" w:line="240" w:lineRule="auto"/>
        <w:rPr>
          <w:rFonts w:cs="Calibri"/>
          <w:b/>
          <w:bCs/>
          <w:color w:val="000000"/>
          <w:sz w:val="28"/>
          <w:szCs w:val="28"/>
          <w:shd w:val="clear" w:color="auto" w:fill="FFFFFF"/>
        </w:rPr>
      </w:pPr>
      <w:r w:rsidRPr="00CA3430">
        <w:rPr>
          <w:rFonts w:cs="Calibri"/>
          <w:b/>
          <w:bCs/>
          <w:color w:val="000000"/>
          <w:sz w:val="28"/>
          <w:szCs w:val="28"/>
          <w:shd w:val="clear" w:color="auto" w:fill="FFFFFF"/>
        </w:rPr>
        <w:t>Right Ventricular Response to Exercise Among Patients with COPD</w:t>
      </w:r>
    </w:p>
    <w:p w14:paraId="4CFBE5C3" w14:textId="77777777" w:rsidR="000E0B9A" w:rsidRDefault="00CA3430" w:rsidP="00D3088B">
      <w:pPr>
        <w:spacing w:after="0" w:line="240" w:lineRule="auto"/>
      </w:pPr>
      <w:r>
        <w:t xml:space="preserve">Chronic obstructive pulmonary disease (COPD) is common. Patients with COPD often have </w:t>
      </w:r>
      <w:proofErr w:type="gramStart"/>
      <w:r>
        <w:t>right</w:t>
      </w:r>
      <w:proofErr w:type="gramEnd"/>
      <w:r>
        <w:t xml:space="preserve"> ventricular (RV) dysfunction which worsens symptoms and mortality. Treatments to improve RV dysfunction are needed. Exercise training can improve RV dysfunction, but a lack of personalized recommendations limits its effectiveness. This proposal will evaluate patients with COPD using transthoracic echocardiography to identify patterns of RV response to exercise. We hypothesize that some patients with COPD increase RV contractility during moderate-intensity exercise but suffer “contractile exhaustion” during high-intensity exercise. For these patients, we will test whether exercise that causes positive RV contractility responses through moderate-intensity interval training is feasible. This proposal will help develop personalized exercise training programs to improve RV dysfunction to improve symptoms and survival in patients with COPD.</w:t>
      </w:r>
    </w:p>
    <w:p w14:paraId="76AA586E" w14:textId="77777777" w:rsidR="00CA3430" w:rsidRDefault="00CA3430" w:rsidP="00D3088B">
      <w:pPr>
        <w:spacing w:after="0" w:line="240" w:lineRule="auto"/>
      </w:pPr>
    </w:p>
    <w:p w14:paraId="000F7810" w14:textId="2A2AF81C" w:rsidR="007B004B" w:rsidRPr="00B203D2" w:rsidRDefault="007B004B" w:rsidP="007B004B">
      <w:pPr>
        <w:pStyle w:val="NoSpacing"/>
      </w:pPr>
      <w:r w:rsidRPr="00B203D2">
        <w:rPr>
          <w:b/>
        </w:rPr>
        <w:t>Mentor</w:t>
      </w:r>
      <w:r w:rsidR="00B203D2" w:rsidRPr="00B203D2">
        <w:t>: Tim</w:t>
      </w:r>
      <w:r w:rsidR="00CA3430" w:rsidRPr="00B203D2">
        <w:t xml:space="preserve"> Lahm, MD</w:t>
      </w:r>
    </w:p>
    <w:p w14:paraId="6C7DBA47" w14:textId="77777777" w:rsidR="007B004B" w:rsidRPr="00997AA9" w:rsidRDefault="007B004B" w:rsidP="007B004B">
      <w:pPr>
        <w:pStyle w:val="NoSpacing"/>
      </w:pPr>
      <w:r w:rsidRPr="00997AA9">
        <w:rPr>
          <w:b/>
        </w:rPr>
        <w:t>Institution</w:t>
      </w:r>
      <w:r w:rsidRPr="00997AA9">
        <w:t xml:space="preserve">: </w:t>
      </w:r>
      <w:r w:rsidR="00997AA9" w:rsidRPr="00997AA9">
        <w:t>University of Colorado D</w:t>
      </w:r>
      <w:r w:rsidR="00997AA9">
        <w:t>enver</w:t>
      </w:r>
    </w:p>
    <w:p w14:paraId="2E60260A" w14:textId="77777777" w:rsidR="00F1007A" w:rsidRDefault="00F1007A" w:rsidP="000B6F14">
      <w:pPr>
        <w:autoSpaceDE w:val="0"/>
        <w:autoSpaceDN w:val="0"/>
        <w:adjustRightInd w:val="0"/>
        <w:spacing w:after="0" w:line="240" w:lineRule="auto"/>
        <w:rPr>
          <w:b/>
          <w:sz w:val="32"/>
          <w:szCs w:val="32"/>
        </w:rPr>
      </w:pPr>
    </w:p>
    <w:p w14:paraId="00E1AB72" w14:textId="77777777" w:rsidR="00CC1A7D" w:rsidRDefault="00CC1A7D" w:rsidP="000B6F14">
      <w:pPr>
        <w:autoSpaceDE w:val="0"/>
        <w:autoSpaceDN w:val="0"/>
        <w:adjustRightInd w:val="0"/>
        <w:spacing w:after="0" w:line="240" w:lineRule="auto"/>
        <w:rPr>
          <w:b/>
          <w:sz w:val="32"/>
          <w:szCs w:val="32"/>
        </w:rPr>
      </w:pPr>
    </w:p>
    <w:p w14:paraId="1EFCF98F" w14:textId="77777777" w:rsidR="00CC1A7D" w:rsidRPr="00997AA9" w:rsidRDefault="00CC1A7D" w:rsidP="000B6F14">
      <w:pPr>
        <w:autoSpaceDE w:val="0"/>
        <w:autoSpaceDN w:val="0"/>
        <w:adjustRightInd w:val="0"/>
        <w:spacing w:after="0" w:line="240" w:lineRule="auto"/>
        <w:rPr>
          <w:b/>
          <w:sz w:val="32"/>
          <w:szCs w:val="32"/>
        </w:rPr>
      </w:pPr>
    </w:p>
    <w:p w14:paraId="39A012A4" w14:textId="77777777" w:rsidR="000C42B6" w:rsidRPr="00CA3430" w:rsidRDefault="00CA3430" w:rsidP="000B6F14">
      <w:pPr>
        <w:autoSpaceDE w:val="0"/>
        <w:autoSpaceDN w:val="0"/>
        <w:adjustRightInd w:val="0"/>
        <w:spacing w:after="0" w:line="240" w:lineRule="auto"/>
        <w:rPr>
          <w:lang w:val="fr-FR"/>
        </w:rPr>
      </w:pPr>
      <w:proofErr w:type="spellStart"/>
      <w:r w:rsidRPr="00CA3430">
        <w:rPr>
          <w:b/>
          <w:sz w:val="32"/>
          <w:szCs w:val="32"/>
          <w:lang w:val="fr-FR"/>
        </w:rPr>
        <w:lastRenderedPageBreak/>
        <w:t>Sheiphali</w:t>
      </w:r>
      <w:proofErr w:type="spellEnd"/>
      <w:r w:rsidRPr="00CA3430">
        <w:rPr>
          <w:b/>
          <w:sz w:val="32"/>
          <w:szCs w:val="32"/>
          <w:lang w:val="fr-FR"/>
        </w:rPr>
        <w:t xml:space="preserve"> A. Gandhi, MD, M</w:t>
      </w:r>
      <w:r>
        <w:rPr>
          <w:b/>
          <w:sz w:val="32"/>
          <w:szCs w:val="32"/>
          <w:lang w:val="fr-FR"/>
        </w:rPr>
        <w:t>PH</w:t>
      </w:r>
    </w:p>
    <w:p w14:paraId="63740344" w14:textId="358E8251" w:rsidR="00291AB0" w:rsidRDefault="00526210" w:rsidP="00291AB0">
      <w:pPr>
        <w:pStyle w:val="NormalWeb"/>
        <w:divId w:val="220291864"/>
      </w:pPr>
      <w:r w:rsidRPr="00000931">
        <w:rPr>
          <w:noProof/>
        </w:rPr>
        <w:drawing>
          <wp:inline distT="0" distB="0" distL="0" distR="0" wp14:anchorId="091B0382" wp14:editId="5F78BA43">
            <wp:extent cx="4662170" cy="4504055"/>
            <wp:effectExtent l="0" t="0" r="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170" cy="4504055"/>
                    </a:xfrm>
                    <a:prstGeom prst="rect">
                      <a:avLst/>
                    </a:prstGeom>
                    <a:noFill/>
                    <a:ln>
                      <a:noFill/>
                    </a:ln>
                  </pic:spPr>
                </pic:pic>
              </a:graphicData>
            </a:graphic>
          </wp:inline>
        </w:drawing>
      </w:r>
    </w:p>
    <w:p w14:paraId="6187E246" w14:textId="77777777" w:rsidR="0052724A" w:rsidRPr="00CD060C" w:rsidRDefault="00CA3430" w:rsidP="009F7D65">
      <w:pPr>
        <w:pStyle w:val="NoSpacing"/>
        <w:rPr>
          <w:b/>
        </w:rPr>
      </w:pPr>
      <w:r w:rsidRPr="00CA3430">
        <w:rPr>
          <w:rFonts w:cs="Calibri"/>
          <w:b/>
          <w:bCs/>
          <w:color w:val="000000"/>
          <w:sz w:val="28"/>
          <w:szCs w:val="28"/>
          <w:shd w:val="clear" w:color="auto" w:fill="FFFFFF"/>
        </w:rPr>
        <w:t>Complex Occupational/Environmental Exposure Assessment and Pulmonary Fibrosis</w:t>
      </w:r>
    </w:p>
    <w:p w14:paraId="35007098" w14:textId="77777777" w:rsidR="0097382E" w:rsidRDefault="00340AB1" w:rsidP="009F7D65">
      <w:pPr>
        <w:pStyle w:val="NoSpacing"/>
      </w:pPr>
      <w:r>
        <w:t>Pulmonary fibrosis (PF) is a lung condition that causes breathlessness due to lung scarring. It is often seen in interstitial lung diseases (ILDs). ILDs can be deadly and costly to treat. Some ILDs have unknown causes, but workplace or environmental fumes and dust can lead to PF by causing lung inflammation and scarring. I will use advanced methods to study diseases in exposed populations and investigate this issue. First, I'll identify jobs linked to PF. Then, I'll assess how living conditions and air quality affect the risk. Lastly, I'll compare disease severity in those with high and low exposures to air pollution and workplace dust and fumes to understand their combined impact. My research can inform policies to protect vulnerable workers and communities from PF.</w:t>
      </w:r>
    </w:p>
    <w:p w14:paraId="6CEC56E6" w14:textId="77777777" w:rsidR="00E83BE3" w:rsidRPr="009F7D65" w:rsidRDefault="00E83BE3" w:rsidP="009F7D65">
      <w:pPr>
        <w:pStyle w:val="NoSpacing"/>
      </w:pPr>
    </w:p>
    <w:p w14:paraId="41CEB409" w14:textId="77777777" w:rsidR="007C07BB" w:rsidRPr="00340AB1" w:rsidRDefault="009F7D65" w:rsidP="009F7D65">
      <w:pPr>
        <w:pStyle w:val="NoSpacing"/>
      </w:pPr>
      <w:r w:rsidRPr="0097382E">
        <w:rPr>
          <w:b/>
        </w:rPr>
        <w:t xml:space="preserve"> </w:t>
      </w:r>
      <w:r w:rsidR="00F157F2" w:rsidRPr="00340AB1">
        <w:rPr>
          <w:b/>
        </w:rPr>
        <w:t>Mentor</w:t>
      </w:r>
      <w:r w:rsidRPr="00340AB1">
        <w:t xml:space="preserve">: </w:t>
      </w:r>
      <w:r w:rsidR="00340AB1" w:rsidRPr="00340AB1">
        <w:t>Prescott G. Woodruff, M</w:t>
      </w:r>
      <w:r w:rsidR="00340AB1">
        <w:t>D, MPH</w:t>
      </w:r>
    </w:p>
    <w:p w14:paraId="31DD8820" w14:textId="77777777" w:rsidR="00F157F2" w:rsidRDefault="00F157F2" w:rsidP="00F157F2">
      <w:pPr>
        <w:pStyle w:val="NoSpacing"/>
      </w:pPr>
      <w:r w:rsidRPr="00F157F2">
        <w:rPr>
          <w:b/>
        </w:rPr>
        <w:t>Institution</w:t>
      </w:r>
      <w:r>
        <w:t xml:space="preserve">: </w:t>
      </w:r>
      <w:r w:rsidR="00340AB1">
        <w:t>The Regents of the University of California, San Francisco</w:t>
      </w:r>
    </w:p>
    <w:p w14:paraId="1ABBF8B6" w14:textId="77777777" w:rsidR="00340AB1" w:rsidRDefault="00340AB1" w:rsidP="00F157F2">
      <w:pPr>
        <w:pStyle w:val="NoSpacing"/>
      </w:pPr>
    </w:p>
    <w:p w14:paraId="41EB29D4" w14:textId="77777777" w:rsidR="00CC1A7D" w:rsidRDefault="00CC1A7D" w:rsidP="00F157F2">
      <w:pPr>
        <w:pStyle w:val="NoSpacing"/>
      </w:pPr>
    </w:p>
    <w:p w14:paraId="1106EB7E" w14:textId="77777777" w:rsidR="00CC1A7D" w:rsidRDefault="00CC1A7D" w:rsidP="00F157F2">
      <w:pPr>
        <w:pStyle w:val="NoSpacing"/>
      </w:pPr>
    </w:p>
    <w:p w14:paraId="384123BA" w14:textId="77777777" w:rsidR="00340AB1" w:rsidRPr="00CD060C" w:rsidRDefault="00340AB1" w:rsidP="00F157F2">
      <w:pPr>
        <w:pStyle w:val="NoSpacing"/>
      </w:pPr>
    </w:p>
    <w:p w14:paraId="36046698" w14:textId="77777777" w:rsidR="00AE78A3" w:rsidRPr="00340AB1" w:rsidRDefault="00340AB1" w:rsidP="004978D0">
      <w:pPr>
        <w:rPr>
          <w:b/>
          <w:sz w:val="32"/>
          <w:szCs w:val="32"/>
          <w:lang w:val="es-ES"/>
        </w:rPr>
      </w:pPr>
      <w:r w:rsidRPr="00340AB1">
        <w:rPr>
          <w:b/>
          <w:sz w:val="32"/>
          <w:szCs w:val="32"/>
          <w:lang w:val="es-ES"/>
        </w:rPr>
        <w:lastRenderedPageBreak/>
        <w:t>Jose Gomez-Arroyo, MD, P</w:t>
      </w:r>
      <w:r>
        <w:rPr>
          <w:b/>
          <w:sz w:val="32"/>
          <w:szCs w:val="32"/>
          <w:lang w:val="es-ES"/>
        </w:rPr>
        <w:t>hD</w:t>
      </w:r>
    </w:p>
    <w:p w14:paraId="5092A4EA" w14:textId="00E0D8C5" w:rsidR="006255AD" w:rsidRDefault="00526210" w:rsidP="006255AD">
      <w:pPr>
        <w:pStyle w:val="NormalWeb"/>
      </w:pPr>
      <w:r w:rsidRPr="00000931">
        <w:rPr>
          <w:noProof/>
        </w:rPr>
        <w:drawing>
          <wp:inline distT="0" distB="0" distL="0" distR="0" wp14:anchorId="11399163" wp14:editId="6D2A0A7A">
            <wp:extent cx="3815715" cy="4933315"/>
            <wp:effectExtent l="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5715" cy="4933315"/>
                    </a:xfrm>
                    <a:prstGeom prst="rect">
                      <a:avLst/>
                    </a:prstGeom>
                    <a:noFill/>
                    <a:ln>
                      <a:noFill/>
                    </a:ln>
                  </pic:spPr>
                </pic:pic>
              </a:graphicData>
            </a:graphic>
          </wp:inline>
        </w:drawing>
      </w:r>
    </w:p>
    <w:p w14:paraId="039D24A4" w14:textId="77777777" w:rsidR="006C538C" w:rsidRPr="00C97725" w:rsidRDefault="006C538C" w:rsidP="001572A8">
      <w:pPr>
        <w:autoSpaceDE w:val="0"/>
        <w:autoSpaceDN w:val="0"/>
        <w:adjustRightInd w:val="0"/>
        <w:spacing w:after="0" w:line="240" w:lineRule="auto"/>
      </w:pPr>
    </w:p>
    <w:p w14:paraId="3E936B17" w14:textId="77777777" w:rsidR="00C97725" w:rsidRDefault="00340AB1" w:rsidP="001572A8">
      <w:pPr>
        <w:autoSpaceDE w:val="0"/>
        <w:autoSpaceDN w:val="0"/>
        <w:adjustRightInd w:val="0"/>
        <w:spacing w:after="0" w:line="240" w:lineRule="auto"/>
        <w:rPr>
          <w:rFonts w:cs="Calibri"/>
          <w:b/>
          <w:sz w:val="28"/>
          <w:szCs w:val="28"/>
        </w:rPr>
      </w:pPr>
      <w:r w:rsidRPr="00340AB1">
        <w:rPr>
          <w:rFonts w:cs="Calibri"/>
          <w:b/>
          <w:sz w:val="28"/>
          <w:szCs w:val="28"/>
        </w:rPr>
        <w:t>Role of FOXF1 in the Pathobiology of Pulmonary Arterial Hypertension</w:t>
      </w:r>
    </w:p>
    <w:p w14:paraId="38801E15" w14:textId="50B9885A" w:rsidR="00FA5C14" w:rsidRDefault="00340AB1" w:rsidP="00F157F2">
      <w:pPr>
        <w:pStyle w:val="NoSpacing"/>
      </w:pPr>
      <w:r>
        <w:t xml:space="preserve">Pulmonary arterial hypertension (PAH) is a life-threatening condition where high blood pressure in the lung arteries disrupts blood flow between the heart and lungs, often leading to heart failure. Our research focuses on the role of a protein called FOXF1, which is essential for forming healthy lung blood vessels during development. We have found that PAH may occur in adults when FOXF1 becomes deficient or altered. To investigate this hypothesis, we will use advanced model systems, including organoids (small, lab-grown versions of organs made from stem cells) and a novel transgenic mouse model with cell-specific reductions in FOXF1 expression. Additionally, we will evaluate a nanoparticle-based gene therapy, </w:t>
      </w:r>
      <w:r w:rsidR="00B203D2">
        <w:t>like</w:t>
      </w:r>
      <w:r>
        <w:t xml:space="preserve"> the technology used in COVID-19 vaccines, to restore FOXF1 function specifically in lung blood vessels.</w:t>
      </w:r>
    </w:p>
    <w:p w14:paraId="260EE578" w14:textId="77777777" w:rsidR="00340AB1" w:rsidRDefault="00340AB1" w:rsidP="00F157F2">
      <w:pPr>
        <w:pStyle w:val="NoSpacing"/>
      </w:pPr>
    </w:p>
    <w:p w14:paraId="2485FE45" w14:textId="77777777" w:rsidR="006B5E14" w:rsidRPr="00C97725" w:rsidRDefault="00F157F2" w:rsidP="00F157F2">
      <w:pPr>
        <w:pStyle w:val="NoSpacing"/>
      </w:pPr>
      <w:r w:rsidRPr="00C97725">
        <w:rPr>
          <w:b/>
        </w:rPr>
        <w:t>Mentor</w:t>
      </w:r>
      <w:r w:rsidRPr="00C97725">
        <w:t xml:space="preserve">: </w:t>
      </w:r>
      <w:r w:rsidR="00340AB1">
        <w:t>Jeffrey A. Whitsett, MD</w:t>
      </w:r>
    </w:p>
    <w:p w14:paraId="43785018" w14:textId="77777777" w:rsidR="00802DF8" w:rsidRPr="00025B01" w:rsidRDefault="00F157F2" w:rsidP="00F157F2">
      <w:pPr>
        <w:pStyle w:val="NoSpacing"/>
      </w:pPr>
      <w:r w:rsidRPr="00025B01">
        <w:rPr>
          <w:b/>
        </w:rPr>
        <w:t>Institution</w:t>
      </w:r>
      <w:r w:rsidRPr="00025B01">
        <w:t xml:space="preserve">: </w:t>
      </w:r>
      <w:r w:rsidR="00340AB1">
        <w:t>University of Cincinnati</w:t>
      </w:r>
    </w:p>
    <w:p w14:paraId="79A576F1" w14:textId="77777777" w:rsidR="005F1906" w:rsidRDefault="005F1906" w:rsidP="00F157F2">
      <w:pPr>
        <w:pStyle w:val="NoSpacing"/>
      </w:pPr>
    </w:p>
    <w:p w14:paraId="793A852C" w14:textId="77777777" w:rsidR="00C15938" w:rsidRPr="009977EC" w:rsidRDefault="009977EC" w:rsidP="004978D0">
      <w:pPr>
        <w:rPr>
          <w:b/>
          <w:sz w:val="32"/>
          <w:szCs w:val="32"/>
        </w:rPr>
      </w:pPr>
      <w:r w:rsidRPr="009977EC">
        <w:rPr>
          <w:b/>
          <w:sz w:val="32"/>
          <w:szCs w:val="32"/>
        </w:rPr>
        <w:lastRenderedPageBreak/>
        <w:t>Gi</w:t>
      </w:r>
      <w:r>
        <w:rPr>
          <w:b/>
          <w:sz w:val="32"/>
          <w:szCs w:val="32"/>
        </w:rPr>
        <w:t>llian C. Goobie, MD, PhD, FRCPC</w:t>
      </w:r>
    </w:p>
    <w:p w14:paraId="029C4B45" w14:textId="4690E309" w:rsidR="006255AD" w:rsidRDefault="00526210" w:rsidP="006255AD">
      <w:pPr>
        <w:pStyle w:val="NormalWeb"/>
      </w:pPr>
      <w:r w:rsidRPr="00000931">
        <w:rPr>
          <w:noProof/>
        </w:rPr>
        <w:drawing>
          <wp:inline distT="0" distB="0" distL="0" distR="0" wp14:anchorId="435C5B3C" wp14:editId="1236420F">
            <wp:extent cx="3567430" cy="5001260"/>
            <wp:effectExtent l="0" t="0" r="0" b="0"/>
            <wp:docPr id="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7430" cy="5001260"/>
                    </a:xfrm>
                    <a:prstGeom prst="rect">
                      <a:avLst/>
                    </a:prstGeom>
                    <a:noFill/>
                    <a:ln>
                      <a:noFill/>
                    </a:ln>
                  </pic:spPr>
                </pic:pic>
              </a:graphicData>
            </a:graphic>
          </wp:inline>
        </w:drawing>
      </w:r>
    </w:p>
    <w:p w14:paraId="411064D6" w14:textId="30D447B2" w:rsidR="00C97725" w:rsidRPr="00C97725" w:rsidRDefault="009977EC" w:rsidP="00156FF1">
      <w:pPr>
        <w:autoSpaceDE w:val="0"/>
        <w:autoSpaceDN w:val="0"/>
        <w:adjustRightInd w:val="0"/>
        <w:spacing w:after="0" w:line="240" w:lineRule="auto"/>
        <w:rPr>
          <w:rFonts w:cs="Calibri"/>
          <w:b/>
          <w:bCs/>
          <w:color w:val="000000"/>
          <w:sz w:val="28"/>
          <w:szCs w:val="28"/>
          <w:shd w:val="clear" w:color="auto" w:fill="FFFFFF"/>
        </w:rPr>
      </w:pPr>
      <w:r w:rsidRPr="009977EC">
        <w:rPr>
          <w:rFonts w:cs="Calibri"/>
          <w:b/>
          <w:bCs/>
          <w:color w:val="000000"/>
          <w:sz w:val="28"/>
          <w:szCs w:val="28"/>
          <w:shd w:val="clear" w:color="auto" w:fill="FFFFFF"/>
        </w:rPr>
        <w:t xml:space="preserve">Identifying </w:t>
      </w:r>
      <w:proofErr w:type="gramStart"/>
      <w:r w:rsidRPr="009977EC">
        <w:rPr>
          <w:rFonts w:cs="Calibri"/>
          <w:b/>
          <w:bCs/>
          <w:color w:val="000000"/>
          <w:sz w:val="28"/>
          <w:szCs w:val="28"/>
          <w:shd w:val="clear" w:color="auto" w:fill="FFFFFF"/>
        </w:rPr>
        <w:t>environmentally-sensitive</w:t>
      </w:r>
      <w:proofErr w:type="gramEnd"/>
      <w:r w:rsidRPr="009977EC">
        <w:rPr>
          <w:rFonts w:cs="Calibri"/>
          <w:b/>
          <w:bCs/>
          <w:color w:val="000000"/>
          <w:sz w:val="28"/>
          <w:szCs w:val="28"/>
          <w:shd w:val="clear" w:color="auto" w:fill="FFFFFF"/>
        </w:rPr>
        <w:t xml:space="preserve"> targets in idiopathic pulmonary fibrosis</w:t>
      </w:r>
    </w:p>
    <w:p w14:paraId="2CF94B92" w14:textId="5A0A2DD8" w:rsidR="009C25A6" w:rsidRDefault="009977EC" w:rsidP="00156FF1">
      <w:pPr>
        <w:autoSpaceDE w:val="0"/>
        <w:autoSpaceDN w:val="0"/>
        <w:adjustRightInd w:val="0"/>
        <w:spacing w:after="0" w:line="240" w:lineRule="auto"/>
      </w:pPr>
      <w:r>
        <w:t xml:space="preserve">Idiopathic pulmonary fibrosis (IPF) is a disease that causes lung scarring and results in breathing difficulties and early death. Air pollution is associated with IPF development and progression, but we do not understand why. This project aims to answer this question by looking at how air pollution contributes to scar tissue within the lungs through a process called DNA methylation that controls whether genes are turned on or off. We will match satellite-derived air pollution levels with lung imaging and DNA methylation data from patients with IPF compared to healthy individuals to understand how lung scarring occurs in response to pollution. This research will help uncover how pollution contributes to lung scarring in IPF and may identify new targets for therapies to reverse this </w:t>
      </w:r>
    </w:p>
    <w:p w14:paraId="74DF2734" w14:textId="2FEFF7E4" w:rsidR="006255AD" w:rsidRDefault="009977EC" w:rsidP="00156FF1">
      <w:pPr>
        <w:autoSpaceDE w:val="0"/>
        <w:autoSpaceDN w:val="0"/>
        <w:adjustRightInd w:val="0"/>
        <w:spacing w:after="0" w:line="240" w:lineRule="auto"/>
      </w:pPr>
      <w:r>
        <w:t>process.</w:t>
      </w:r>
    </w:p>
    <w:p w14:paraId="1F05D735" w14:textId="77777777" w:rsidR="006255AD" w:rsidRPr="009C25A6" w:rsidRDefault="006255AD" w:rsidP="00156FF1">
      <w:pPr>
        <w:autoSpaceDE w:val="0"/>
        <w:autoSpaceDN w:val="0"/>
        <w:adjustRightInd w:val="0"/>
        <w:spacing w:after="0" w:line="240" w:lineRule="auto"/>
      </w:pPr>
    </w:p>
    <w:p w14:paraId="6EA5A85E" w14:textId="77777777" w:rsidR="00F157F2" w:rsidRPr="009977EC" w:rsidRDefault="00F157F2" w:rsidP="00156FF1">
      <w:pPr>
        <w:autoSpaceDE w:val="0"/>
        <w:autoSpaceDN w:val="0"/>
        <w:adjustRightInd w:val="0"/>
        <w:spacing w:after="0" w:line="240" w:lineRule="auto"/>
        <w:rPr>
          <w:rFonts w:cs="Arial"/>
          <w:color w:val="000000"/>
        </w:rPr>
      </w:pPr>
      <w:r w:rsidRPr="009977EC">
        <w:rPr>
          <w:rFonts w:cs="Arial"/>
          <w:b/>
          <w:color w:val="000000"/>
        </w:rPr>
        <w:t>Mentor</w:t>
      </w:r>
      <w:r w:rsidRPr="009977EC">
        <w:rPr>
          <w:rFonts w:cs="Arial"/>
          <w:color w:val="000000"/>
        </w:rPr>
        <w:t xml:space="preserve">: </w:t>
      </w:r>
      <w:r w:rsidR="009977EC" w:rsidRPr="009977EC">
        <w:rPr>
          <w:rFonts w:cs="Arial"/>
          <w:color w:val="000000"/>
        </w:rPr>
        <w:t>Till</w:t>
      </w:r>
      <w:r w:rsidR="009977EC">
        <w:rPr>
          <w:rFonts w:cs="Arial"/>
          <w:color w:val="000000"/>
        </w:rPr>
        <w:t>ie L. Hackett, PhD, ATSF</w:t>
      </w:r>
    </w:p>
    <w:p w14:paraId="64390207" w14:textId="77777777" w:rsidR="00156FF1" w:rsidRDefault="00C07CCE" w:rsidP="00156FF1">
      <w:pPr>
        <w:autoSpaceDE w:val="0"/>
        <w:autoSpaceDN w:val="0"/>
        <w:adjustRightInd w:val="0"/>
        <w:spacing w:after="0" w:line="240" w:lineRule="auto"/>
        <w:rPr>
          <w:rFonts w:cs="Arial"/>
          <w:color w:val="000000"/>
        </w:rPr>
      </w:pPr>
      <w:r w:rsidRPr="00837664">
        <w:rPr>
          <w:rFonts w:cs="Arial"/>
          <w:b/>
          <w:color w:val="000000"/>
        </w:rPr>
        <w:t>Institution</w:t>
      </w:r>
      <w:r w:rsidRPr="00837664">
        <w:rPr>
          <w:rFonts w:cs="Arial"/>
          <w:color w:val="000000"/>
        </w:rPr>
        <w:t xml:space="preserve">:  </w:t>
      </w:r>
      <w:r w:rsidR="009977EC">
        <w:rPr>
          <w:rFonts w:cs="Arial"/>
          <w:color w:val="000000"/>
        </w:rPr>
        <w:t>University of British Columbia</w:t>
      </w:r>
    </w:p>
    <w:p w14:paraId="7A0FA553" w14:textId="77777777" w:rsidR="00AE78A3" w:rsidRDefault="00AE78A3" w:rsidP="00156FF1">
      <w:pPr>
        <w:autoSpaceDE w:val="0"/>
        <w:autoSpaceDN w:val="0"/>
        <w:adjustRightInd w:val="0"/>
        <w:spacing w:after="0" w:line="240" w:lineRule="auto"/>
        <w:rPr>
          <w:rFonts w:cs="Arial"/>
          <w:color w:val="000000"/>
        </w:rPr>
      </w:pPr>
    </w:p>
    <w:p w14:paraId="36C7209B" w14:textId="77777777" w:rsidR="0058199A" w:rsidRPr="00646AA3" w:rsidRDefault="009977EC" w:rsidP="0058199A">
      <w:pPr>
        <w:rPr>
          <w:b/>
          <w:sz w:val="32"/>
          <w:szCs w:val="32"/>
        </w:rPr>
      </w:pPr>
      <w:r>
        <w:rPr>
          <w:b/>
          <w:sz w:val="32"/>
          <w:szCs w:val="32"/>
        </w:rPr>
        <w:lastRenderedPageBreak/>
        <w:t>Jason L. Guo, PhD</w:t>
      </w:r>
    </w:p>
    <w:p w14:paraId="7D1A6D21" w14:textId="096AB5AB" w:rsidR="006255AD" w:rsidRDefault="00526210" w:rsidP="006255AD">
      <w:pPr>
        <w:pStyle w:val="NormalWeb"/>
      </w:pPr>
      <w:r w:rsidRPr="00000931">
        <w:rPr>
          <w:noProof/>
        </w:rPr>
        <w:drawing>
          <wp:inline distT="0" distB="0" distL="0" distR="0" wp14:anchorId="642E8C68" wp14:editId="1E143CBC">
            <wp:extent cx="4177030" cy="4763770"/>
            <wp:effectExtent l="0" t="0" r="0" b="0"/>
            <wp:docPr id="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7030" cy="4763770"/>
                    </a:xfrm>
                    <a:prstGeom prst="rect">
                      <a:avLst/>
                    </a:prstGeom>
                    <a:noFill/>
                    <a:ln>
                      <a:noFill/>
                    </a:ln>
                  </pic:spPr>
                </pic:pic>
              </a:graphicData>
            </a:graphic>
          </wp:inline>
        </w:drawing>
      </w:r>
    </w:p>
    <w:p w14:paraId="3355330F" w14:textId="77777777" w:rsidR="0058199A" w:rsidRDefault="009977EC" w:rsidP="0058199A">
      <w:pPr>
        <w:pStyle w:val="NoSpacing"/>
        <w:rPr>
          <w:rFonts w:cs="Calibri"/>
          <w:b/>
          <w:bCs/>
          <w:color w:val="000000"/>
          <w:sz w:val="28"/>
          <w:szCs w:val="28"/>
          <w:shd w:val="clear" w:color="auto" w:fill="FFFFFF"/>
        </w:rPr>
      </w:pPr>
      <w:r w:rsidRPr="009977EC">
        <w:rPr>
          <w:rFonts w:cs="Calibri"/>
          <w:b/>
          <w:bCs/>
          <w:color w:val="000000"/>
          <w:sz w:val="28"/>
          <w:szCs w:val="28"/>
          <w:shd w:val="clear" w:color="auto" w:fill="FFFFFF"/>
        </w:rPr>
        <w:t>Dissecting Lung Spatial-Biological Niches in Early Fibrogenesis</w:t>
      </w:r>
    </w:p>
    <w:p w14:paraId="6FECDC02" w14:textId="77777777" w:rsidR="0058199A" w:rsidRDefault="009977EC" w:rsidP="0058199A">
      <w:pPr>
        <w:pStyle w:val="NoSpacing"/>
      </w:pPr>
      <w:r>
        <w:t>Interstitial lung diseases (ILDs) affect &gt;5,000,000 patients globally. ILDs often result in a mixture of (1) healthy tissue, (2) early scar tissue, and (3) mature scars, which may all be simultaneously present within the same patient. Each of these different types of tissue has a unique assortment of cells and proteins. However, traditional biological methods, which often examine lung tissue in bulk, may not be able to distinguish the factors unique to each tissue type. This project uses cutting-edge biology and bioengineering techniques to study how the cell/protein composition of early scar regions functionally differs from healthy tissue and mature scars. This will enable us to design new therapeutic testing models specific to the onset of scarring, while enhancing our understanding of early disease progression.</w:t>
      </w:r>
    </w:p>
    <w:p w14:paraId="6CC1285E" w14:textId="77777777" w:rsidR="009977EC" w:rsidRDefault="009977EC" w:rsidP="0058199A">
      <w:pPr>
        <w:pStyle w:val="NoSpacing"/>
      </w:pPr>
    </w:p>
    <w:p w14:paraId="493690DD" w14:textId="77777777" w:rsidR="0058199A" w:rsidRPr="00BA6694" w:rsidRDefault="0058199A" w:rsidP="0058199A">
      <w:pPr>
        <w:pStyle w:val="NoSpacing"/>
      </w:pPr>
      <w:r w:rsidRPr="00BA6694">
        <w:rPr>
          <w:b/>
        </w:rPr>
        <w:t>Mentor</w:t>
      </w:r>
      <w:r w:rsidRPr="00BA6694">
        <w:t xml:space="preserve">: </w:t>
      </w:r>
      <w:r w:rsidR="009977EC">
        <w:t>Michael T. Longaker, MD, MBA, FACS</w:t>
      </w:r>
    </w:p>
    <w:p w14:paraId="4D604BB8" w14:textId="77777777" w:rsidR="0058199A" w:rsidRDefault="0058199A" w:rsidP="0058199A">
      <w:pPr>
        <w:pStyle w:val="NoSpacing"/>
      </w:pPr>
      <w:r w:rsidRPr="00C07CCE">
        <w:rPr>
          <w:b/>
        </w:rPr>
        <w:t>Institution</w:t>
      </w:r>
      <w:r>
        <w:t xml:space="preserve">: </w:t>
      </w:r>
      <w:r w:rsidR="009977EC">
        <w:t>Stanford University School of Medicine</w:t>
      </w:r>
    </w:p>
    <w:p w14:paraId="0245BF18" w14:textId="77777777" w:rsidR="0058199A" w:rsidRDefault="0058199A" w:rsidP="008E17F0">
      <w:pPr>
        <w:pStyle w:val="NoSpacing"/>
        <w:rPr>
          <w:b/>
          <w:sz w:val="32"/>
          <w:szCs w:val="32"/>
        </w:rPr>
      </w:pPr>
    </w:p>
    <w:p w14:paraId="468A486C" w14:textId="77777777" w:rsidR="006255AD" w:rsidRDefault="006255AD" w:rsidP="008E17F0">
      <w:pPr>
        <w:pStyle w:val="NoSpacing"/>
        <w:rPr>
          <w:b/>
          <w:sz w:val="32"/>
          <w:szCs w:val="32"/>
        </w:rPr>
      </w:pPr>
    </w:p>
    <w:p w14:paraId="290ED6C6" w14:textId="724206A5" w:rsidR="00AC779D" w:rsidRPr="00A433EF" w:rsidRDefault="009C25A6" w:rsidP="00A433EF">
      <w:pPr>
        <w:pStyle w:val="NoSpacing"/>
        <w:rPr>
          <w:b/>
          <w:sz w:val="32"/>
          <w:szCs w:val="32"/>
        </w:rPr>
      </w:pPr>
      <w:r>
        <w:rPr>
          <w:b/>
          <w:sz w:val="32"/>
          <w:szCs w:val="32"/>
        </w:rPr>
        <w:lastRenderedPageBreak/>
        <w:t>Genta Ishikawa, MD, MPH</w:t>
      </w:r>
    </w:p>
    <w:p w14:paraId="441806FE" w14:textId="2044A1FC" w:rsidR="00A433EF" w:rsidRDefault="00526210" w:rsidP="00A433EF">
      <w:pPr>
        <w:pStyle w:val="NormalWeb"/>
        <w:rPr>
          <w:noProof/>
        </w:rPr>
      </w:pPr>
      <w:r w:rsidRPr="00000931">
        <w:rPr>
          <w:noProof/>
        </w:rPr>
        <w:drawing>
          <wp:inline distT="0" distB="0" distL="0" distR="0" wp14:anchorId="292CECB3" wp14:editId="31082372">
            <wp:extent cx="4345940" cy="4955540"/>
            <wp:effectExtent l="0" t="0" r="0" b="0"/>
            <wp:docPr id="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5940" cy="4955540"/>
                    </a:xfrm>
                    <a:prstGeom prst="rect">
                      <a:avLst/>
                    </a:prstGeom>
                    <a:noFill/>
                    <a:ln>
                      <a:noFill/>
                    </a:ln>
                  </pic:spPr>
                </pic:pic>
              </a:graphicData>
            </a:graphic>
          </wp:inline>
        </w:drawing>
      </w:r>
    </w:p>
    <w:p w14:paraId="3FC91738" w14:textId="3286FD0B" w:rsidR="005C24B4" w:rsidRPr="00A433EF" w:rsidRDefault="009C25A6" w:rsidP="00A433EF">
      <w:pPr>
        <w:pStyle w:val="NormalWeb"/>
        <w:rPr>
          <w:noProof/>
        </w:rPr>
      </w:pPr>
      <w:r w:rsidRPr="00A433EF">
        <w:rPr>
          <w:rFonts w:ascii="Calibri" w:hAnsi="Calibri" w:cs="Calibri"/>
          <w:b/>
          <w:bCs/>
          <w:sz w:val="28"/>
          <w:szCs w:val="28"/>
        </w:rPr>
        <w:t>Noradrenaline Mediated Fibroblast Activation in Idiopathic Pulmonary Fibrosis</w:t>
      </w:r>
      <w:r w:rsidR="00A433EF" w:rsidRPr="00A433EF">
        <w:rPr>
          <w:rFonts w:ascii="Calibri" w:hAnsi="Calibri" w:cs="Calibri"/>
          <w:b/>
          <w:bCs/>
          <w:sz w:val="28"/>
          <w:szCs w:val="28"/>
        </w:rPr>
        <w:t xml:space="preserve">                                                                                                                   </w:t>
      </w:r>
      <w:r w:rsidRPr="00CC1A7D">
        <w:rPr>
          <w:rFonts w:ascii="Calibri" w:hAnsi="Calibri" w:cs="Calibri"/>
          <w:sz w:val="22"/>
          <w:szCs w:val="22"/>
        </w:rPr>
        <w:t xml:space="preserve">Idiopathic Pulmonary Fibrosis (IPF) is a severe lung disease that causes significant scarring and has an average life expectancy of about three years following diagnosis. Existing medications are only moderately effective and often cause severe side effects, underscoring the urgent need for better </w:t>
      </w:r>
      <w:r w:rsidR="00B203D2" w:rsidRPr="00CC1A7D">
        <w:rPr>
          <w:rFonts w:ascii="Calibri" w:hAnsi="Calibri" w:cs="Calibri"/>
          <w:sz w:val="22"/>
          <w:szCs w:val="22"/>
        </w:rPr>
        <w:t>treatment</w:t>
      </w:r>
      <w:r w:rsidRPr="00CC1A7D">
        <w:rPr>
          <w:rFonts w:ascii="Calibri" w:hAnsi="Calibri" w:cs="Calibri"/>
          <w:sz w:val="22"/>
          <w:szCs w:val="22"/>
        </w:rPr>
        <w:t>. My recent findings indicate that noradrenaline from the nervous system interacts with α1-adrenoreceptors to influence scar-forming cells called myofibroblasts. This proposal seeks to explore this noradrenaline-myofibroblast interaction more deeply by analyzing human IPF samples, conducting cell culture studies, and utilizing animal models. The goal is to understand these mechanisms well enough to consider repurposing α1 adrenoreceptor blockers that are currently used for other conditions as a new therapeutic approach for IPF.</w:t>
      </w:r>
    </w:p>
    <w:p w14:paraId="208C9297" w14:textId="77777777" w:rsidR="00287DEF" w:rsidRPr="009C25A6" w:rsidRDefault="008E17F0" w:rsidP="008E17F0">
      <w:pPr>
        <w:pStyle w:val="NoSpacing"/>
        <w:rPr>
          <w:lang w:val="es-ES"/>
        </w:rPr>
      </w:pPr>
      <w:r w:rsidRPr="009C25A6">
        <w:rPr>
          <w:b/>
          <w:lang w:val="es-ES"/>
        </w:rPr>
        <w:t xml:space="preserve">Mentor:  </w:t>
      </w:r>
      <w:r w:rsidR="009C25A6" w:rsidRPr="009C25A6">
        <w:rPr>
          <w:lang w:val="es-ES"/>
        </w:rPr>
        <w:t>Erica L. Herzog, M</w:t>
      </w:r>
      <w:r w:rsidR="009C25A6">
        <w:rPr>
          <w:lang w:val="es-ES"/>
        </w:rPr>
        <w:t>D, PhD</w:t>
      </w:r>
    </w:p>
    <w:p w14:paraId="4BE07D20" w14:textId="77777777" w:rsidR="000C42B6" w:rsidRPr="009C25A6" w:rsidRDefault="004317DF" w:rsidP="000C42B6">
      <w:pPr>
        <w:pStyle w:val="NoSpacing"/>
        <w:rPr>
          <w:lang w:val="fr-FR"/>
        </w:rPr>
      </w:pPr>
      <w:proofErr w:type="gramStart"/>
      <w:r w:rsidRPr="009C25A6">
        <w:rPr>
          <w:b/>
          <w:lang w:val="fr-FR"/>
        </w:rPr>
        <w:t>Institution:</w:t>
      </w:r>
      <w:proofErr w:type="gramEnd"/>
      <w:r w:rsidR="005C24B4" w:rsidRPr="009C25A6">
        <w:rPr>
          <w:b/>
          <w:lang w:val="fr-FR"/>
        </w:rPr>
        <w:t xml:space="preserve"> </w:t>
      </w:r>
      <w:r w:rsidR="009C25A6" w:rsidRPr="009C25A6">
        <w:rPr>
          <w:bCs/>
          <w:lang w:val="fr-FR"/>
        </w:rPr>
        <w:t>Yale University</w:t>
      </w:r>
    </w:p>
    <w:p w14:paraId="7E2D1F65" w14:textId="77777777" w:rsidR="0058199A" w:rsidRPr="009C25A6" w:rsidRDefault="0058199A" w:rsidP="000C42B6">
      <w:pPr>
        <w:pStyle w:val="NoSpacing"/>
        <w:rPr>
          <w:b/>
          <w:sz w:val="32"/>
          <w:szCs w:val="32"/>
          <w:lang w:val="fr-FR"/>
        </w:rPr>
      </w:pPr>
    </w:p>
    <w:p w14:paraId="172FACF8" w14:textId="76FBB784" w:rsidR="00A433EF" w:rsidRPr="00A433EF" w:rsidRDefault="009C25A6" w:rsidP="00A433EF">
      <w:pPr>
        <w:pStyle w:val="NoSpacing"/>
        <w:rPr>
          <w:b/>
          <w:sz w:val="32"/>
          <w:szCs w:val="32"/>
          <w:lang w:val="fr-FR"/>
        </w:rPr>
      </w:pPr>
      <w:r w:rsidRPr="009C25A6">
        <w:rPr>
          <w:b/>
          <w:sz w:val="32"/>
          <w:szCs w:val="32"/>
          <w:lang w:val="fr-FR"/>
        </w:rPr>
        <w:lastRenderedPageBreak/>
        <w:t>Ruihua Ma</w:t>
      </w:r>
      <w:r>
        <w:rPr>
          <w:b/>
          <w:sz w:val="32"/>
          <w:szCs w:val="32"/>
          <w:lang w:val="fr-FR"/>
        </w:rPr>
        <w:t>, PhD</w:t>
      </w:r>
    </w:p>
    <w:p w14:paraId="39BBBAB3" w14:textId="73100AEB" w:rsidR="00A433EF" w:rsidRDefault="00526210" w:rsidP="00A433EF">
      <w:pPr>
        <w:pStyle w:val="NormalWeb"/>
      </w:pPr>
      <w:r w:rsidRPr="00000931">
        <w:rPr>
          <w:noProof/>
        </w:rPr>
        <w:drawing>
          <wp:inline distT="0" distB="0" distL="0" distR="0" wp14:anchorId="0DFEB1D8" wp14:editId="06A7EBDC">
            <wp:extent cx="4290060" cy="5046345"/>
            <wp:effectExtent l="0" t="0" r="0" b="0"/>
            <wp:docPr id="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0060" cy="5046345"/>
                    </a:xfrm>
                    <a:prstGeom prst="rect">
                      <a:avLst/>
                    </a:prstGeom>
                    <a:noFill/>
                    <a:ln>
                      <a:noFill/>
                    </a:ln>
                  </pic:spPr>
                </pic:pic>
              </a:graphicData>
            </a:graphic>
          </wp:inline>
        </w:drawing>
      </w:r>
    </w:p>
    <w:p w14:paraId="504D203E" w14:textId="77777777" w:rsidR="00D3148F" w:rsidRDefault="009C25A6" w:rsidP="00D3148F">
      <w:pPr>
        <w:autoSpaceDE w:val="0"/>
        <w:autoSpaceDN w:val="0"/>
        <w:adjustRightInd w:val="0"/>
        <w:spacing w:after="0" w:line="240" w:lineRule="auto"/>
        <w:rPr>
          <w:rFonts w:cs="Calibri"/>
          <w:b/>
          <w:bCs/>
          <w:color w:val="000000"/>
          <w:sz w:val="28"/>
          <w:szCs w:val="28"/>
          <w:shd w:val="clear" w:color="auto" w:fill="FFFFFF"/>
        </w:rPr>
      </w:pPr>
      <w:r w:rsidRPr="009C25A6">
        <w:rPr>
          <w:rFonts w:cs="Calibri"/>
          <w:b/>
          <w:bCs/>
          <w:color w:val="000000"/>
          <w:sz w:val="28"/>
          <w:szCs w:val="28"/>
          <w:shd w:val="clear" w:color="auto" w:fill="FFFFFF"/>
        </w:rPr>
        <w:t>Regulatory T Cells as Mediators of Pulmonary Fibrosis</w:t>
      </w:r>
    </w:p>
    <w:p w14:paraId="39DACE07" w14:textId="614FA39B" w:rsidR="00D3148F" w:rsidRDefault="009C25A6" w:rsidP="00C07CCE">
      <w:pPr>
        <w:pStyle w:val="NoSpacing"/>
      </w:pPr>
      <w:r>
        <w:t>Idiopathic pulmonary fibrosis (IPF) is a chronic lung disease characterized by progressive and irreversible lung scarring, with an average survival time of 3–5 years after diagnosis and few treatment options. Regulatory T cells (Tregs) are essential for tissue repair following acute lung injury; however, their prolonged presence can lead to abnormal tissue remodeling. Treg cells produce amphiregulin (AREG), which may activate fibroblasts that express the AREG receptor, epidermal growth factor receptor (EGFR). Activated fibroblasts produce collagen and contribute to fibrosis. We aim to uncover the spatial dynamic between Treg cells and fibroblast and define the causal role of AREG-EGFR signaling in the progression of pulmonary fibrosis</w:t>
      </w:r>
      <w:r w:rsidR="00A433EF">
        <w:t>.</w:t>
      </w:r>
    </w:p>
    <w:p w14:paraId="1A419722" w14:textId="77777777" w:rsidR="00A433EF" w:rsidRDefault="00A433EF" w:rsidP="00C07CCE">
      <w:pPr>
        <w:pStyle w:val="NoSpacing"/>
      </w:pPr>
    </w:p>
    <w:p w14:paraId="1A1EC4C7" w14:textId="77777777" w:rsidR="00C07CCE" w:rsidRDefault="00C07CCE" w:rsidP="00C07CCE">
      <w:pPr>
        <w:pStyle w:val="NoSpacing"/>
      </w:pPr>
      <w:r w:rsidRPr="00C07CCE">
        <w:rPr>
          <w:b/>
        </w:rPr>
        <w:t>Mentor</w:t>
      </w:r>
      <w:r w:rsidR="009C25A6">
        <w:t>: Karen M. Ridge, PhD</w:t>
      </w:r>
    </w:p>
    <w:p w14:paraId="296FBECA" w14:textId="77777777" w:rsidR="00D3148F" w:rsidRDefault="00C07CCE" w:rsidP="000C42B6">
      <w:pPr>
        <w:pStyle w:val="NoSpacing"/>
      </w:pPr>
      <w:r w:rsidRPr="00C07CCE">
        <w:rPr>
          <w:b/>
        </w:rPr>
        <w:t>Institution</w:t>
      </w:r>
      <w:r>
        <w:t xml:space="preserve">: </w:t>
      </w:r>
      <w:r w:rsidR="009C25A6">
        <w:t>Northwestern University</w:t>
      </w:r>
    </w:p>
    <w:p w14:paraId="3EF72393" w14:textId="77777777" w:rsidR="009C25A6" w:rsidRDefault="009C25A6" w:rsidP="000C42B6">
      <w:pPr>
        <w:pStyle w:val="NoSpacing"/>
      </w:pPr>
    </w:p>
    <w:p w14:paraId="2A1C903A" w14:textId="77777777" w:rsidR="009C25A6" w:rsidRDefault="009C25A6" w:rsidP="000C42B6">
      <w:pPr>
        <w:pStyle w:val="NoSpacing"/>
      </w:pPr>
    </w:p>
    <w:p w14:paraId="347386D5" w14:textId="4D0DABCA" w:rsidR="008E221E" w:rsidRPr="00D3148F" w:rsidRDefault="009C25A6" w:rsidP="000C42B6">
      <w:pPr>
        <w:pStyle w:val="NoSpacing"/>
      </w:pPr>
      <w:r>
        <w:rPr>
          <w:b/>
          <w:sz w:val="32"/>
          <w:szCs w:val="32"/>
        </w:rPr>
        <w:lastRenderedPageBreak/>
        <w:t>Karolina Maciag, MD, PhD</w:t>
      </w:r>
    </w:p>
    <w:p w14:paraId="3DE68DC2" w14:textId="3BDEBF4B" w:rsidR="00303BFF" w:rsidRDefault="00526210" w:rsidP="00303BFF">
      <w:pPr>
        <w:pStyle w:val="NormalWeb"/>
      </w:pPr>
      <w:r w:rsidRPr="00000931">
        <w:rPr>
          <w:noProof/>
        </w:rPr>
        <w:drawing>
          <wp:inline distT="0" distB="0" distL="0" distR="0" wp14:anchorId="466E4283" wp14:editId="508FE8B1">
            <wp:extent cx="3815715" cy="4583430"/>
            <wp:effectExtent l="0" t="0" r="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5715" cy="4583430"/>
                    </a:xfrm>
                    <a:prstGeom prst="rect">
                      <a:avLst/>
                    </a:prstGeom>
                    <a:noFill/>
                    <a:ln>
                      <a:noFill/>
                    </a:ln>
                  </pic:spPr>
                </pic:pic>
              </a:graphicData>
            </a:graphic>
          </wp:inline>
        </w:drawing>
      </w:r>
    </w:p>
    <w:p w14:paraId="12DA0CC8" w14:textId="77777777" w:rsidR="00D3148F" w:rsidRDefault="006A6126" w:rsidP="00722A6C">
      <w:pPr>
        <w:pStyle w:val="NoSpacing"/>
      </w:pPr>
      <w:r w:rsidRPr="006A6126">
        <w:rPr>
          <w:rFonts w:cs="Calibri"/>
          <w:b/>
          <w:bCs/>
          <w:color w:val="000000"/>
          <w:sz w:val="28"/>
          <w:szCs w:val="28"/>
          <w:shd w:val="clear" w:color="auto" w:fill="FFFFFF"/>
        </w:rPr>
        <w:t>Interferon gamma regulates inflammation in a cell-extrinsic manner to control TB</w:t>
      </w:r>
    </w:p>
    <w:p w14:paraId="5228FE04" w14:textId="3684D323" w:rsidR="00D3148F" w:rsidRDefault="006A6126" w:rsidP="00F06A36">
      <w:pPr>
        <w:pStyle w:val="NoSpacing"/>
      </w:pPr>
      <w:r>
        <w:t>Tuberculosis (TB) remains the global leading cause of death from a single infectious agent. Efforts toward development of effective TB vaccines and host-directed therapies have been hampered by a lack of understanding of immunity to Mycobacterium tuberculosis (</w:t>
      </w:r>
      <w:proofErr w:type="spellStart"/>
      <w:r>
        <w:t>Mtb</w:t>
      </w:r>
      <w:proofErr w:type="spellEnd"/>
      <w:r>
        <w:t>). The studies described here address key unanswered questions about how immune cells and pathways can control TB, which will help develop better ways to treat and prevent TB disease. The cytokine interferon gamma (</w:t>
      </w:r>
      <w:proofErr w:type="spellStart"/>
      <w:r>
        <w:t>IFNγ</w:t>
      </w:r>
      <w:proofErr w:type="spellEnd"/>
      <w:r>
        <w:t xml:space="preserve">) is essential to TB immunity, but how it works remains unclear. Here, we use cutting-edge immunologic research tools to challenge the existing model of how </w:t>
      </w:r>
      <w:proofErr w:type="spellStart"/>
      <w:r>
        <w:t>IFNγ</w:t>
      </w:r>
      <w:proofErr w:type="spellEnd"/>
      <w:r>
        <w:t xml:space="preserve"> affects the key </w:t>
      </w:r>
      <w:proofErr w:type="spellStart"/>
      <w:r>
        <w:t>Mtb</w:t>
      </w:r>
      <w:proofErr w:type="spellEnd"/>
      <w:r>
        <w:t xml:space="preserve"> infected host cell, the macrophage. I propose experiments to uncover mechanisms by which </w:t>
      </w:r>
      <w:proofErr w:type="spellStart"/>
      <w:r>
        <w:t>IFNγ</w:t>
      </w:r>
      <w:proofErr w:type="spellEnd"/>
      <w:r>
        <w:t xml:space="preserve"> regulates </w:t>
      </w:r>
      <w:proofErr w:type="spellStart"/>
      <w:r>
        <w:t>immunometabolic</w:t>
      </w:r>
      <w:proofErr w:type="spellEnd"/>
      <w:r>
        <w:t xml:space="preserve"> state and inflammation</w:t>
      </w:r>
      <w:r w:rsidR="00ED26A8">
        <w:t xml:space="preserve"> </w:t>
      </w:r>
      <w:r>
        <w:t xml:space="preserve">and curtails the recruitment of potentially harmful immune cell types. I then </w:t>
      </w:r>
      <w:proofErr w:type="gramStart"/>
      <w:r>
        <w:t>explore</w:t>
      </w:r>
      <w:proofErr w:type="gramEnd"/>
      <w:r>
        <w:t xml:space="preserve"> how to target these pathways with therapeutics to improve TB disease outcomes.</w:t>
      </w:r>
    </w:p>
    <w:p w14:paraId="0F0E62F5" w14:textId="77777777" w:rsidR="00303BFF" w:rsidRDefault="00303BFF" w:rsidP="00F06A36">
      <w:pPr>
        <w:pStyle w:val="NoSpacing"/>
      </w:pPr>
    </w:p>
    <w:p w14:paraId="09A5C37C" w14:textId="77777777" w:rsidR="00C07CCE" w:rsidRPr="00BA6694" w:rsidRDefault="00C07CCE" w:rsidP="00722A6C">
      <w:pPr>
        <w:pStyle w:val="NoSpacing"/>
      </w:pPr>
      <w:r w:rsidRPr="00BA6694">
        <w:rPr>
          <w:b/>
        </w:rPr>
        <w:t>Mentor</w:t>
      </w:r>
      <w:r w:rsidR="007B004B" w:rsidRPr="00BA6694">
        <w:t xml:space="preserve">: </w:t>
      </w:r>
      <w:r w:rsidR="006A6126">
        <w:t>Kevin B. Urdahl, MD, PhD</w:t>
      </w:r>
    </w:p>
    <w:p w14:paraId="37493255" w14:textId="77777777" w:rsidR="00050085" w:rsidRDefault="00C07CCE" w:rsidP="007B004B">
      <w:pPr>
        <w:pStyle w:val="NoSpacing"/>
      </w:pPr>
      <w:r w:rsidRPr="00D3148F">
        <w:rPr>
          <w:b/>
        </w:rPr>
        <w:t>Institution</w:t>
      </w:r>
      <w:r w:rsidRPr="00D3148F">
        <w:t xml:space="preserve">: </w:t>
      </w:r>
      <w:r w:rsidR="00D3148F" w:rsidRPr="00D3148F">
        <w:t xml:space="preserve">University of </w:t>
      </w:r>
      <w:r w:rsidR="006A6126">
        <w:t>Washington</w:t>
      </w:r>
    </w:p>
    <w:p w14:paraId="59F885FF" w14:textId="77777777" w:rsidR="00F957B0" w:rsidRDefault="00F957B0" w:rsidP="00A0627B">
      <w:pPr>
        <w:rPr>
          <w:b/>
          <w:sz w:val="32"/>
          <w:szCs w:val="32"/>
        </w:rPr>
      </w:pPr>
    </w:p>
    <w:p w14:paraId="72291EC9" w14:textId="5025ECC1" w:rsidR="00F1007A" w:rsidRDefault="006A6126" w:rsidP="00A0627B">
      <w:pPr>
        <w:rPr>
          <w:b/>
          <w:sz w:val="32"/>
          <w:szCs w:val="32"/>
        </w:rPr>
      </w:pPr>
      <w:r>
        <w:rPr>
          <w:b/>
          <w:sz w:val="32"/>
          <w:szCs w:val="32"/>
        </w:rPr>
        <w:lastRenderedPageBreak/>
        <w:t>Abraham Scott McCall, MD, PhD</w:t>
      </w:r>
    </w:p>
    <w:p w14:paraId="14044BD9" w14:textId="7CC22915" w:rsidR="00303BFF" w:rsidRDefault="00526210" w:rsidP="00303BFF">
      <w:pPr>
        <w:pStyle w:val="NormalWeb"/>
      </w:pPr>
      <w:r w:rsidRPr="00000931">
        <w:rPr>
          <w:noProof/>
        </w:rPr>
        <w:drawing>
          <wp:inline distT="0" distB="0" distL="0" distR="0" wp14:anchorId="72DA233E" wp14:editId="222B9364">
            <wp:extent cx="3815715" cy="4786630"/>
            <wp:effectExtent l="0" t="0" r="0" b="0"/>
            <wp:docPr id="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5715" cy="4786630"/>
                    </a:xfrm>
                    <a:prstGeom prst="rect">
                      <a:avLst/>
                    </a:prstGeom>
                    <a:noFill/>
                    <a:ln>
                      <a:noFill/>
                    </a:ln>
                  </pic:spPr>
                </pic:pic>
              </a:graphicData>
            </a:graphic>
          </wp:inline>
        </w:drawing>
      </w:r>
    </w:p>
    <w:p w14:paraId="2A24A0C6" w14:textId="77777777" w:rsidR="003E6923" w:rsidRDefault="006A6126" w:rsidP="003E6923">
      <w:pPr>
        <w:pStyle w:val="NormalWeb"/>
        <w:spacing w:before="0" w:beforeAutospacing="0" w:after="0" w:afterAutospacing="0"/>
        <w:rPr>
          <w:rFonts w:ascii="Calibri" w:hAnsi="Calibri" w:cs="Calibri"/>
          <w:b/>
          <w:bCs/>
          <w:color w:val="000000"/>
          <w:sz w:val="28"/>
          <w:szCs w:val="28"/>
          <w:shd w:val="clear" w:color="auto" w:fill="FFFFFF"/>
        </w:rPr>
      </w:pPr>
      <w:r w:rsidRPr="00CC1A7D">
        <w:rPr>
          <w:rFonts w:ascii="Calibri" w:hAnsi="Calibri" w:cs="Calibri"/>
          <w:b/>
          <w:bCs/>
          <w:color w:val="000000"/>
          <w:sz w:val="28"/>
          <w:szCs w:val="28"/>
          <w:shd w:val="clear" w:color="auto" w:fill="FFFFFF"/>
        </w:rPr>
        <w:t>Modulation of alveolar regeneration by Hypoxia-inducible factor (HIF)-driven signaling</w:t>
      </w:r>
    </w:p>
    <w:p w14:paraId="7EA2526B" w14:textId="6F8A5D27" w:rsidR="00303BFF" w:rsidRDefault="006A6126" w:rsidP="003E6923">
      <w:pPr>
        <w:pStyle w:val="NormalWeb"/>
        <w:spacing w:before="0" w:beforeAutospacing="0" w:after="0" w:afterAutospacing="0"/>
        <w:rPr>
          <w:rFonts w:ascii="Calibri" w:hAnsi="Calibri" w:cs="Calibri"/>
          <w:sz w:val="22"/>
          <w:szCs w:val="22"/>
        </w:rPr>
      </w:pPr>
      <w:r w:rsidRPr="008C0D4C">
        <w:rPr>
          <w:rFonts w:ascii="Calibri" w:hAnsi="Calibri" w:cs="Calibri"/>
          <w:sz w:val="22"/>
          <w:szCs w:val="22"/>
        </w:rPr>
        <w:t>Most patients with Pulmonary Fibrosis (PF) succumb to their disease or require lung transplant within 5 years of diagnosis, and new treatments that stabilize disease or enable functional lung repair would be truly transformative for PF patients. We have identified abnormal activation of the hypoxia-inducible-factor (HIF) pathway as a hallmark of dysfunctional lung repair in PF. Using a combination of animal models of lung injury and human lung organoids derived from patients with PF, this project will determine the mechanisms through which activation of the HIF pathway prevents lung stem cells from effectively repairing the injured lung</w:t>
      </w:r>
      <w:r w:rsidR="008C0D4C" w:rsidRPr="008C0D4C">
        <w:rPr>
          <w:rFonts w:ascii="Calibri" w:hAnsi="Calibri" w:cs="Calibri"/>
          <w:sz w:val="22"/>
          <w:szCs w:val="22"/>
        </w:rPr>
        <w:t xml:space="preserve"> and </w:t>
      </w:r>
      <w:r w:rsidRPr="008C0D4C">
        <w:rPr>
          <w:rFonts w:ascii="Calibri" w:hAnsi="Calibri" w:cs="Calibri"/>
          <w:sz w:val="22"/>
          <w:szCs w:val="22"/>
        </w:rPr>
        <w:t>define how HIF2-inhibition would work as a novel therapy to promote functional lung repair.</w:t>
      </w:r>
    </w:p>
    <w:p w14:paraId="07A0D0F7" w14:textId="77777777" w:rsidR="008E7BB3" w:rsidRPr="00BD0298" w:rsidRDefault="008E7BB3" w:rsidP="003E6923">
      <w:pPr>
        <w:pStyle w:val="NormalWeb"/>
        <w:spacing w:before="0" w:beforeAutospacing="0" w:after="0" w:afterAutospacing="0"/>
        <w:rPr>
          <w:rFonts w:ascii="Calibri" w:hAnsi="Calibri" w:cs="Calibri"/>
          <w:b/>
          <w:bCs/>
          <w:color w:val="000000"/>
          <w:sz w:val="28"/>
          <w:szCs w:val="28"/>
          <w:shd w:val="clear" w:color="auto" w:fill="FFFFFF"/>
        </w:rPr>
      </w:pPr>
    </w:p>
    <w:p w14:paraId="485AB90A" w14:textId="77777777" w:rsidR="00F1007A" w:rsidRPr="00F1007A" w:rsidRDefault="00F1007A" w:rsidP="00F1007A">
      <w:pPr>
        <w:pStyle w:val="NoSpacing"/>
      </w:pPr>
      <w:r w:rsidRPr="00F1007A">
        <w:rPr>
          <w:b/>
        </w:rPr>
        <w:t>Mentor</w:t>
      </w:r>
      <w:r w:rsidRPr="00F1007A">
        <w:t xml:space="preserve">: </w:t>
      </w:r>
      <w:r w:rsidR="006A6126">
        <w:t>Jonathan A. Kropski</w:t>
      </w:r>
      <w:r w:rsidRPr="00F1007A">
        <w:t>, M</w:t>
      </w:r>
      <w:r w:rsidR="00EB2EFF">
        <w:t>.</w:t>
      </w:r>
      <w:r w:rsidRPr="00F1007A">
        <w:t>D</w:t>
      </w:r>
      <w:r w:rsidR="00EB2EFF">
        <w:t>.</w:t>
      </w:r>
    </w:p>
    <w:p w14:paraId="5B79A21A" w14:textId="77777777" w:rsidR="00F1007A" w:rsidRPr="007C07BB" w:rsidRDefault="00F1007A" w:rsidP="00F1007A">
      <w:pPr>
        <w:pStyle w:val="NoSpacing"/>
      </w:pPr>
      <w:r w:rsidRPr="00F157F2">
        <w:rPr>
          <w:b/>
        </w:rPr>
        <w:t>Institution</w:t>
      </w:r>
      <w:r>
        <w:t xml:space="preserve">: </w:t>
      </w:r>
      <w:r w:rsidR="006A6126">
        <w:t>Vanderbilt University Medical Center</w:t>
      </w:r>
      <w:r>
        <w:t xml:space="preserve"> </w:t>
      </w:r>
    </w:p>
    <w:p w14:paraId="644CA7BE" w14:textId="77777777" w:rsidR="00F1007A" w:rsidRDefault="00F1007A" w:rsidP="00A0627B">
      <w:pPr>
        <w:rPr>
          <w:b/>
          <w:sz w:val="32"/>
          <w:szCs w:val="32"/>
        </w:rPr>
      </w:pPr>
    </w:p>
    <w:p w14:paraId="6BCC1E3B" w14:textId="77777777" w:rsidR="00A0627B" w:rsidRPr="00D84B42" w:rsidRDefault="006A6126" w:rsidP="00A0627B">
      <w:pPr>
        <w:rPr>
          <w:b/>
          <w:sz w:val="32"/>
          <w:szCs w:val="32"/>
        </w:rPr>
      </w:pPr>
      <w:r>
        <w:rPr>
          <w:b/>
          <w:sz w:val="32"/>
          <w:szCs w:val="32"/>
        </w:rPr>
        <w:lastRenderedPageBreak/>
        <w:t>Farshid Moussavi-Harami, MD, PhD</w:t>
      </w:r>
    </w:p>
    <w:p w14:paraId="54619799" w14:textId="2FF58FC1" w:rsidR="00303BFF" w:rsidRDefault="00526210" w:rsidP="00303BFF">
      <w:pPr>
        <w:pStyle w:val="NormalWeb"/>
        <w:rPr>
          <w:noProof/>
        </w:rPr>
      </w:pPr>
      <w:r w:rsidRPr="00000931">
        <w:rPr>
          <w:noProof/>
        </w:rPr>
        <w:drawing>
          <wp:inline distT="0" distB="0" distL="0" distR="0" wp14:anchorId="0DB9323B" wp14:editId="2F49740B">
            <wp:extent cx="3905885" cy="4741545"/>
            <wp:effectExtent l="0" t="0" r="0" b="0"/>
            <wp:docPr id="1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5885" cy="4741545"/>
                    </a:xfrm>
                    <a:prstGeom prst="rect">
                      <a:avLst/>
                    </a:prstGeom>
                    <a:noFill/>
                    <a:ln>
                      <a:noFill/>
                    </a:ln>
                  </pic:spPr>
                </pic:pic>
              </a:graphicData>
            </a:graphic>
          </wp:inline>
        </w:drawing>
      </w:r>
    </w:p>
    <w:p w14:paraId="750EFF99" w14:textId="77777777" w:rsidR="00147A2F" w:rsidRDefault="006A6126" w:rsidP="00147A2F">
      <w:pPr>
        <w:pStyle w:val="NormalWeb"/>
        <w:spacing w:before="0" w:beforeAutospacing="0" w:after="0" w:afterAutospacing="0"/>
        <w:rPr>
          <w:rFonts w:ascii="Calibri" w:hAnsi="Calibri" w:cs="Calibri"/>
          <w:b/>
          <w:bCs/>
          <w:color w:val="000000"/>
          <w:sz w:val="28"/>
          <w:szCs w:val="28"/>
          <w:shd w:val="clear" w:color="auto" w:fill="FFFFFF"/>
        </w:rPr>
      </w:pPr>
      <w:r w:rsidRPr="006A5965">
        <w:rPr>
          <w:rFonts w:ascii="Calibri" w:hAnsi="Calibri" w:cs="Calibri"/>
          <w:b/>
          <w:bCs/>
          <w:color w:val="000000"/>
          <w:sz w:val="28"/>
          <w:szCs w:val="28"/>
          <w:shd w:val="clear" w:color="auto" w:fill="FFFFFF"/>
        </w:rPr>
        <w:t>Modulation of Acute Lung Injury by the Phosphatase Shp1</w:t>
      </w:r>
    </w:p>
    <w:p w14:paraId="7971F040" w14:textId="1608C3DA" w:rsidR="00D84B42" w:rsidRPr="003D1E28" w:rsidRDefault="006A6126" w:rsidP="00147A2F">
      <w:pPr>
        <w:pStyle w:val="NormalWeb"/>
        <w:spacing w:before="0" w:beforeAutospacing="0" w:after="0" w:afterAutospacing="0"/>
        <w:rPr>
          <w:rFonts w:ascii="Calibri" w:hAnsi="Calibri" w:cs="Calibri"/>
          <w:b/>
          <w:bCs/>
          <w:color w:val="000000"/>
          <w:sz w:val="22"/>
          <w:szCs w:val="22"/>
          <w:shd w:val="clear" w:color="auto" w:fill="FFFFFF"/>
        </w:rPr>
      </w:pPr>
      <w:r w:rsidRPr="003D1E28">
        <w:rPr>
          <w:rFonts w:ascii="Calibri" w:hAnsi="Calibri" w:cs="Calibri"/>
          <w:sz w:val="22"/>
          <w:szCs w:val="22"/>
        </w:rPr>
        <w:t xml:space="preserve">Life-threatening lung injury termed the acute respiratory distress syndrome (ARDS) is one of the leading causes of death, and there are limited available therapies. Inflammation is critical to ARDS, and it is closely regulated by the protein SHP1. I plan to study the role of SHP1 in lung injury using advanced protein analysis tools, with the goal of identifying approaches to fine-tune neutrophil behavior and </w:t>
      </w:r>
      <w:r w:rsidR="00B203D2" w:rsidRPr="003D1E28">
        <w:rPr>
          <w:rFonts w:ascii="Calibri" w:hAnsi="Calibri" w:cs="Calibri"/>
          <w:sz w:val="22"/>
          <w:szCs w:val="22"/>
        </w:rPr>
        <w:t>reducing</w:t>
      </w:r>
      <w:r w:rsidRPr="003D1E28">
        <w:rPr>
          <w:rFonts w:ascii="Calibri" w:hAnsi="Calibri" w:cs="Calibri"/>
          <w:sz w:val="22"/>
          <w:szCs w:val="22"/>
        </w:rPr>
        <w:t xml:space="preserve"> lung injury.</w:t>
      </w:r>
    </w:p>
    <w:p w14:paraId="40C02CDE" w14:textId="77777777" w:rsidR="00303BFF" w:rsidRDefault="00303BFF" w:rsidP="00A0627B">
      <w:pPr>
        <w:pStyle w:val="NoSpacing"/>
      </w:pPr>
    </w:p>
    <w:p w14:paraId="231ABE50" w14:textId="77777777" w:rsidR="00A0627B" w:rsidRPr="00BA6694" w:rsidRDefault="00A0627B" w:rsidP="00A0627B">
      <w:pPr>
        <w:pStyle w:val="NoSpacing"/>
      </w:pPr>
      <w:r w:rsidRPr="00BA6694">
        <w:rPr>
          <w:b/>
        </w:rPr>
        <w:t>Mentor</w:t>
      </w:r>
      <w:r w:rsidRPr="00BA6694">
        <w:t xml:space="preserve">: </w:t>
      </w:r>
      <w:r w:rsidR="006A6126">
        <w:t>Mark Looney, MD</w:t>
      </w:r>
    </w:p>
    <w:p w14:paraId="5403CEAA" w14:textId="77777777" w:rsidR="00A0627B" w:rsidRDefault="00A0627B" w:rsidP="00A0627B">
      <w:pPr>
        <w:pStyle w:val="NoSpacing"/>
        <w:rPr>
          <w:b/>
          <w:sz w:val="32"/>
          <w:szCs w:val="32"/>
        </w:rPr>
      </w:pPr>
      <w:r w:rsidRPr="00C07CCE">
        <w:rPr>
          <w:b/>
        </w:rPr>
        <w:t>Institution</w:t>
      </w:r>
      <w:r>
        <w:t xml:space="preserve">: </w:t>
      </w:r>
      <w:r w:rsidR="006A6126">
        <w:t>The Regents of the University of California, San Francisco</w:t>
      </w:r>
    </w:p>
    <w:p w14:paraId="311C342A" w14:textId="77777777" w:rsidR="008E221E" w:rsidRDefault="008E221E" w:rsidP="00A0627B">
      <w:pPr>
        <w:rPr>
          <w:b/>
          <w:sz w:val="32"/>
          <w:szCs w:val="32"/>
        </w:rPr>
      </w:pPr>
    </w:p>
    <w:p w14:paraId="2209F205" w14:textId="77777777" w:rsidR="00F1007A" w:rsidRDefault="00F1007A" w:rsidP="00A0627B">
      <w:pPr>
        <w:rPr>
          <w:b/>
          <w:sz w:val="32"/>
          <w:szCs w:val="32"/>
        </w:rPr>
      </w:pPr>
    </w:p>
    <w:p w14:paraId="72967D95" w14:textId="77777777" w:rsidR="006A6126" w:rsidRDefault="006A6126" w:rsidP="00A0627B">
      <w:pPr>
        <w:rPr>
          <w:b/>
          <w:sz w:val="32"/>
          <w:szCs w:val="32"/>
        </w:rPr>
      </w:pPr>
    </w:p>
    <w:p w14:paraId="0B4572B7" w14:textId="77777777" w:rsidR="005B3619" w:rsidRPr="00646AA3" w:rsidRDefault="006A6126" w:rsidP="000C42B6">
      <w:pPr>
        <w:pStyle w:val="NoSpacing"/>
        <w:rPr>
          <w:b/>
          <w:sz w:val="32"/>
          <w:szCs w:val="32"/>
        </w:rPr>
      </w:pPr>
      <w:r>
        <w:rPr>
          <w:b/>
          <w:sz w:val="32"/>
          <w:szCs w:val="32"/>
        </w:rPr>
        <w:lastRenderedPageBreak/>
        <w:t>Joseph D. Planer, MD, PhD</w:t>
      </w:r>
    </w:p>
    <w:p w14:paraId="4FE86952" w14:textId="081AF42F" w:rsidR="006517F3" w:rsidRDefault="00526210" w:rsidP="006517F3">
      <w:pPr>
        <w:pStyle w:val="NormalWeb"/>
      </w:pPr>
      <w:r w:rsidRPr="00000931">
        <w:rPr>
          <w:noProof/>
        </w:rPr>
        <w:drawing>
          <wp:inline distT="0" distB="0" distL="0" distR="0" wp14:anchorId="7DAC6F34" wp14:editId="0C648A51">
            <wp:extent cx="3905885" cy="4696460"/>
            <wp:effectExtent l="0" t="0" r="0" b="0"/>
            <wp:docPr id="1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885" cy="4696460"/>
                    </a:xfrm>
                    <a:prstGeom prst="rect">
                      <a:avLst/>
                    </a:prstGeom>
                    <a:noFill/>
                    <a:ln>
                      <a:noFill/>
                    </a:ln>
                  </pic:spPr>
                </pic:pic>
              </a:graphicData>
            </a:graphic>
          </wp:inline>
        </w:drawing>
      </w:r>
    </w:p>
    <w:p w14:paraId="1A90A7DC" w14:textId="77777777" w:rsidR="0083170A" w:rsidRDefault="006A6126" w:rsidP="00646AA3">
      <w:pPr>
        <w:pStyle w:val="NoSpacing"/>
      </w:pPr>
      <w:r w:rsidRPr="006A6126">
        <w:rPr>
          <w:rFonts w:cs="Calibri"/>
          <w:b/>
          <w:bCs/>
          <w:color w:val="000000"/>
          <w:sz w:val="28"/>
          <w:szCs w:val="28"/>
          <w:shd w:val="clear" w:color="auto" w:fill="FFFFFF"/>
        </w:rPr>
        <w:t>Characterization of immune-endothelial interactions during lung regeneration</w:t>
      </w:r>
    </w:p>
    <w:p w14:paraId="3A845C52" w14:textId="77777777" w:rsidR="0083170A" w:rsidRDefault="006A6126" w:rsidP="00646AA3">
      <w:pPr>
        <w:pStyle w:val="NoSpacing"/>
      </w:pPr>
      <w:r>
        <w:t>The major function of the lungs is to bring oxygen into our body and remove carbon dioxide. Viral infections like influenza and COVID-19 can cause severe damage to the lungs that prevents this from happening. After viral infections, scar tissue forms in severely damaged parts of the lung. If enough scar tissue forms, oxygen can’t enter the body normally and in severe cases this can lead to death. My previous work has shown that the blood vessels within this scar tissue do not appear to function normally. The experiments I propose seek to understand why and how these blood vessels are not functioning normally so that we can try to correct this problem and replace the scar tissue with normal lung tissue.</w:t>
      </w:r>
    </w:p>
    <w:p w14:paraId="2A473CBC" w14:textId="77777777" w:rsidR="006517F3" w:rsidRDefault="006517F3" w:rsidP="00646AA3">
      <w:pPr>
        <w:pStyle w:val="NoSpacing"/>
      </w:pPr>
    </w:p>
    <w:p w14:paraId="02D68584" w14:textId="77777777" w:rsidR="00646AA3" w:rsidRPr="006A6126" w:rsidRDefault="00646AA3" w:rsidP="00646AA3">
      <w:pPr>
        <w:pStyle w:val="NoSpacing"/>
      </w:pPr>
      <w:r w:rsidRPr="006A6126">
        <w:rPr>
          <w:b/>
        </w:rPr>
        <w:t>Mentor</w:t>
      </w:r>
      <w:r w:rsidRPr="006A6126">
        <w:t xml:space="preserve">: </w:t>
      </w:r>
      <w:r w:rsidR="006A6126" w:rsidRPr="006A6126">
        <w:t>E</w:t>
      </w:r>
      <w:r w:rsidR="006A6126">
        <w:t>dward E. Morrisey, PhD</w:t>
      </w:r>
    </w:p>
    <w:p w14:paraId="7ACCD69E" w14:textId="77777777" w:rsidR="00646AA3" w:rsidRDefault="00646AA3" w:rsidP="00646AA3">
      <w:pPr>
        <w:pStyle w:val="NoSpacing"/>
      </w:pPr>
      <w:r w:rsidRPr="0083170A">
        <w:rPr>
          <w:b/>
        </w:rPr>
        <w:t>Institution</w:t>
      </w:r>
      <w:r w:rsidRPr="0083170A">
        <w:t xml:space="preserve">: </w:t>
      </w:r>
      <w:r w:rsidR="007A44C2">
        <w:t>The Trustees of the University of Pennsylvania</w:t>
      </w:r>
    </w:p>
    <w:p w14:paraId="1F52580D" w14:textId="77777777" w:rsidR="00665066" w:rsidRDefault="00665066" w:rsidP="00646AA3">
      <w:pPr>
        <w:pStyle w:val="NoSpacing"/>
      </w:pPr>
    </w:p>
    <w:p w14:paraId="35089D73" w14:textId="77777777" w:rsidR="00665066" w:rsidRDefault="00665066" w:rsidP="00646AA3">
      <w:pPr>
        <w:pStyle w:val="NoSpacing"/>
      </w:pPr>
    </w:p>
    <w:p w14:paraId="268D1D7F" w14:textId="77777777" w:rsidR="00665066" w:rsidRPr="0083170A" w:rsidRDefault="00665066" w:rsidP="00646AA3">
      <w:pPr>
        <w:pStyle w:val="NoSpacing"/>
        <w:rPr>
          <w:b/>
          <w:sz w:val="32"/>
          <w:szCs w:val="32"/>
        </w:rPr>
      </w:pPr>
    </w:p>
    <w:p w14:paraId="0EB14703" w14:textId="77777777" w:rsidR="0083170A" w:rsidRPr="002A6F98" w:rsidRDefault="007A44C2" w:rsidP="0083170A">
      <w:pPr>
        <w:pStyle w:val="NoSpacing"/>
        <w:rPr>
          <w:b/>
          <w:sz w:val="32"/>
          <w:szCs w:val="32"/>
          <w:lang w:val="fr-FR"/>
        </w:rPr>
      </w:pPr>
      <w:bookmarkStart w:id="0" w:name="_Hlk191550747"/>
      <w:r>
        <w:rPr>
          <w:b/>
          <w:sz w:val="32"/>
          <w:szCs w:val="32"/>
          <w:lang w:val="fr-FR"/>
        </w:rPr>
        <w:lastRenderedPageBreak/>
        <w:t>Kevin P. Seitz, MD, MSCR</w:t>
      </w:r>
    </w:p>
    <w:p w14:paraId="626C9122" w14:textId="591EBF83" w:rsidR="006517F3" w:rsidRDefault="00526210" w:rsidP="006517F3">
      <w:pPr>
        <w:pStyle w:val="NormalWeb"/>
      </w:pPr>
      <w:r w:rsidRPr="00000931">
        <w:rPr>
          <w:noProof/>
        </w:rPr>
        <w:drawing>
          <wp:inline distT="0" distB="0" distL="0" distR="0" wp14:anchorId="47A2C4DD" wp14:editId="58ABFD3C">
            <wp:extent cx="3815715" cy="5147945"/>
            <wp:effectExtent l="0" t="0" r="0" b="0"/>
            <wp:docPr id="1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5715" cy="5147945"/>
                    </a:xfrm>
                    <a:prstGeom prst="rect">
                      <a:avLst/>
                    </a:prstGeom>
                    <a:noFill/>
                    <a:ln>
                      <a:noFill/>
                    </a:ln>
                  </pic:spPr>
                </pic:pic>
              </a:graphicData>
            </a:graphic>
          </wp:inline>
        </w:drawing>
      </w:r>
    </w:p>
    <w:p w14:paraId="499B91A5" w14:textId="77777777" w:rsidR="002A6F98" w:rsidRDefault="007A44C2" w:rsidP="0083170A">
      <w:pPr>
        <w:pStyle w:val="NoSpacing"/>
      </w:pPr>
      <w:r w:rsidRPr="007A44C2">
        <w:rPr>
          <w:rFonts w:cs="Calibri"/>
          <w:b/>
          <w:bCs/>
          <w:color w:val="000000"/>
          <w:sz w:val="28"/>
          <w:szCs w:val="28"/>
          <w:shd w:val="clear" w:color="auto" w:fill="FFFFFF"/>
        </w:rPr>
        <w:t>Effect of Ventilator Mode on Critically Ill Adults: A Multisite Pragmatic Trial</w:t>
      </w:r>
    </w:p>
    <w:p w14:paraId="702F4127" w14:textId="77777777" w:rsidR="002A6F98" w:rsidRDefault="007A44C2" w:rsidP="0083170A">
      <w:pPr>
        <w:pStyle w:val="NoSpacing"/>
      </w:pPr>
      <w:r>
        <w:t xml:space="preserve">Every year, millions of adults require a breathing machine for life support, but one-in-three will die before leaving the hospital. On each breathing machine, clinicians must choose a mode, which is a setting that determines how the machine controls each breath. Which mode is best for patients, however, is unknown. Even small improvements in the safety of breathing machines could save thousands of lives each year. We designed the Mode of Ventilation During Critical Illness at Multiple Centers (MODEM) trial to determine which mode (volume control, pressure control, or adaptive pressure control) leads to more days alive and </w:t>
      </w:r>
      <w:proofErr w:type="gramStart"/>
      <w:r>
        <w:t>free of a</w:t>
      </w:r>
      <w:proofErr w:type="gramEnd"/>
      <w:r>
        <w:t xml:space="preserve"> breathing machine. To ensure the MODEM trial can answer that question, we will use implementation science to optimize how clinicians use the modes.</w:t>
      </w:r>
    </w:p>
    <w:p w14:paraId="35D60D59" w14:textId="77777777" w:rsidR="006517F3" w:rsidRDefault="006517F3" w:rsidP="0083170A">
      <w:pPr>
        <w:pStyle w:val="NoSpacing"/>
      </w:pPr>
    </w:p>
    <w:p w14:paraId="5FE369AE" w14:textId="77777777" w:rsidR="0083170A" w:rsidRPr="002A6F98" w:rsidRDefault="0083170A" w:rsidP="0083170A">
      <w:pPr>
        <w:pStyle w:val="NoSpacing"/>
      </w:pPr>
      <w:r w:rsidRPr="002A6F98">
        <w:rPr>
          <w:b/>
        </w:rPr>
        <w:t>Mentor</w:t>
      </w:r>
      <w:r w:rsidRPr="002A6F98">
        <w:t xml:space="preserve">: </w:t>
      </w:r>
      <w:r w:rsidR="007A44C2">
        <w:t>Todd W. Rice, MD, MSC</w:t>
      </w:r>
    </w:p>
    <w:p w14:paraId="325A236F" w14:textId="77777777" w:rsidR="0083170A" w:rsidRPr="002A6F98" w:rsidRDefault="0083170A" w:rsidP="0083170A">
      <w:pPr>
        <w:pStyle w:val="NoSpacing"/>
        <w:rPr>
          <w:b/>
          <w:sz w:val="32"/>
          <w:szCs w:val="32"/>
        </w:rPr>
      </w:pPr>
      <w:r w:rsidRPr="002A6F98">
        <w:rPr>
          <w:b/>
        </w:rPr>
        <w:t>Institution</w:t>
      </w:r>
      <w:r w:rsidRPr="002A6F98">
        <w:t xml:space="preserve">: </w:t>
      </w:r>
      <w:r w:rsidR="007A44C2">
        <w:t>Vanderbilt University Medical Center</w:t>
      </w:r>
    </w:p>
    <w:bookmarkEnd w:id="0"/>
    <w:p w14:paraId="15092CF9" w14:textId="77777777" w:rsidR="006517F3" w:rsidRDefault="006517F3" w:rsidP="006517F3">
      <w:pPr>
        <w:rPr>
          <w:b/>
          <w:sz w:val="32"/>
          <w:szCs w:val="32"/>
        </w:rPr>
      </w:pPr>
    </w:p>
    <w:p w14:paraId="7B0373EA" w14:textId="605E199B" w:rsidR="007A44C2" w:rsidRPr="006517F3" w:rsidRDefault="007A44C2" w:rsidP="006517F3">
      <w:pPr>
        <w:rPr>
          <w:lang w:val="fr-FR"/>
        </w:rPr>
      </w:pPr>
      <w:r>
        <w:rPr>
          <w:b/>
          <w:sz w:val="32"/>
          <w:szCs w:val="32"/>
          <w:lang w:val="fr-FR"/>
        </w:rPr>
        <w:lastRenderedPageBreak/>
        <w:t xml:space="preserve">Ann-Marcia C. </w:t>
      </w:r>
      <w:proofErr w:type="spellStart"/>
      <w:r>
        <w:rPr>
          <w:b/>
          <w:sz w:val="32"/>
          <w:szCs w:val="32"/>
          <w:lang w:val="fr-FR"/>
        </w:rPr>
        <w:t>Tukpah</w:t>
      </w:r>
      <w:proofErr w:type="spellEnd"/>
      <w:r>
        <w:rPr>
          <w:b/>
          <w:sz w:val="32"/>
          <w:szCs w:val="32"/>
          <w:lang w:val="fr-FR"/>
        </w:rPr>
        <w:t>, MPH, MD, MS</w:t>
      </w:r>
    </w:p>
    <w:p w14:paraId="5AF9328C" w14:textId="28F2DB2F" w:rsidR="006517F3" w:rsidRDefault="00526210" w:rsidP="006517F3">
      <w:pPr>
        <w:pStyle w:val="NormalWeb"/>
      </w:pPr>
      <w:r w:rsidRPr="00000931">
        <w:rPr>
          <w:noProof/>
        </w:rPr>
        <w:drawing>
          <wp:inline distT="0" distB="0" distL="0" distR="0" wp14:anchorId="4260C65B" wp14:editId="335A4416">
            <wp:extent cx="3815715" cy="4865370"/>
            <wp:effectExtent l="0" t="0" r="0" b="0"/>
            <wp:docPr id="1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5715" cy="4865370"/>
                    </a:xfrm>
                    <a:prstGeom prst="rect">
                      <a:avLst/>
                    </a:prstGeom>
                    <a:noFill/>
                    <a:ln>
                      <a:noFill/>
                    </a:ln>
                  </pic:spPr>
                </pic:pic>
              </a:graphicData>
            </a:graphic>
          </wp:inline>
        </w:drawing>
      </w:r>
    </w:p>
    <w:p w14:paraId="0CD87F81" w14:textId="77777777" w:rsidR="007A44C2" w:rsidRDefault="007A44C2" w:rsidP="007A44C2">
      <w:pPr>
        <w:pStyle w:val="NoSpacing"/>
      </w:pPr>
      <w:r w:rsidRPr="007A44C2">
        <w:rPr>
          <w:rFonts w:cs="Calibri"/>
          <w:b/>
          <w:bCs/>
          <w:color w:val="000000"/>
          <w:sz w:val="28"/>
          <w:szCs w:val="28"/>
          <w:shd w:val="clear" w:color="auto" w:fill="FFFFFF"/>
        </w:rPr>
        <w:t>Systemic Sclerosis Interstitial Lung Disease Prediction and Plasma Proteomic Profiling</w:t>
      </w:r>
    </w:p>
    <w:p w14:paraId="68A0215F" w14:textId="77777777" w:rsidR="007A44C2" w:rsidRDefault="007A44C2" w:rsidP="007A44C2">
      <w:pPr>
        <w:pStyle w:val="NoSpacing"/>
      </w:pPr>
      <w:r>
        <w:t>Systemic sclerosis (</w:t>
      </w:r>
      <w:proofErr w:type="spellStart"/>
      <w:r>
        <w:t>SSc</w:t>
      </w:r>
      <w:proofErr w:type="spellEnd"/>
      <w:r>
        <w:t xml:space="preserve">) is a multiorgan, scarring disease, and interstitial lung disease (ILD) is the leading cause of death for patients with </w:t>
      </w:r>
      <w:proofErr w:type="spellStart"/>
      <w:r>
        <w:t>SSc</w:t>
      </w:r>
      <w:proofErr w:type="spellEnd"/>
      <w:r>
        <w:t xml:space="preserve">. There are significant adverse health outcomes of </w:t>
      </w:r>
      <w:proofErr w:type="gramStart"/>
      <w:r>
        <w:t>ILD</w:t>
      </w:r>
      <w:proofErr w:type="gramEnd"/>
      <w:r>
        <w:t xml:space="preserve"> and it remains poorly understood which patients will develop ILD, will experience lung function decline over time and reliable blood tests for </w:t>
      </w:r>
      <w:proofErr w:type="spellStart"/>
      <w:r>
        <w:t>SSc</w:t>
      </w:r>
      <w:proofErr w:type="spellEnd"/>
      <w:r>
        <w:t xml:space="preserve">-ILD diagnosis are lacking. This project aims to use different data types: electronic health records (EHR), biobank samples; with machine learning techniques and tests of blood proteins to help understand new risk factors for </w:t>
      </w:r>
      <w:proofErr w:type="spellStart"/>
      <w:r>
        <w:t>SSc</w:t>
      </w:r>
      <w:proofErr w:type="spellEnd"/>
      <w:r>
        <w:t xml:space="preserve">-ILD, predict </w:t>
      </w:r>
      <w:proofErr w:type="spellStart"/>
      <w:r>
        <w:t>SSc</w:t>
      </w:r>
      <w:proofErr w:type="spellEnd"/>
      <w:r>
        <w:t>-ILD, and identify proteins that may be used for diagnosis. These results can help in promoting earlier disease detection and possibly help reduce the risk of irreversible and progressive lung scarring.</w:t>
      </w:r>
    </w:p>
    <w:p w14:paraId="46D28E05" w14:textId="77777777" w:rsidR="006517F3" w:rsidRDefault="006517F3" w:rsidP="007A44C2">
      <w:pPr>
        <w:pStyle w:val="NoSpacing"/>
      </w:pPr>
    </w:p>
    <w:p w14:paraId="622D2B7A" w14:textId="77777777" w:rsidR="007A44C2" w:rsidRPr="002A6F98" w:rsidRDefault="007A44C2" w:rsidP="007A44C2">
      <w:pPr>
        <w:pStyle w:val="NoSpacing"/>
      </w:pPr>
      <w:r w:rsidRPr="002A6F98">
        <w:rPr>
          <w:b/>
        </w:rPr>
        <w:t>Mentor</w:t>
      </w:r>
      <w:r w:rsidRPr="002A6F98">
        <w:t xml:space="preserve">: </w:t>
      </w:r>
      <w:r>
        <w:t>Gary Matthew Hunninghake, MD, MPH</w:t>
      </w:r>
    </w:p>
    <w:p w14:paraId="79E9CBB9" w14:textId="77777777" w:rsidR="007A44C2" w:rsidRPr="002A6F98" w:rsidRDefault="007A44C2" w:rsidP="007A44C2">
      <w:pPr>
        <w:pStyle w:val="NoSpacing"/>
        <w:rPr>
          <w:b/>
          <w:sz w:val="32"/>
          <w:szCs w:val="32"/>
        </w:rPr>
      </w:pPr>
      <w:r w:rsidRPr="002A6F98">
        <w:rPr>
          <w:b/>
        </w:rPr>
        <w:t>Institution</w:t>
      </w:r>
      <w:r w:rsidRPr="002A6F98">
        <w:t xml:space="preserve">: </w:t>
      </w:r>
      <w:r>
        <w:t>The Brigham and Women’s Hospital</w:t>
      </w:r>
    </w:p>
    <w:p w14:paraId="50639899" w14:textId="762F6483" w:rsidR="00CF746D" w:rsidRDefault="007A44C2" w:rsidP="006E00D1">
      <w:pPr>
        <w:divId w:val="921378806"/>
        <w:rPr>
          <w:sz w:val="24"/>
          <w:szCs w:val="24"/>
        </w:rPr>
      </w:pPr>
      <w:r w:rsidRPr="007A44C2">
        <w:br w:type="page"/>
      </w:r>
      <w:r>
        <w:rPr>
          <w:b/>
          <w:sz w:val="32"/>
          <w:szCs w:val="32"/>
        </w:rPr>
        <w:lastRenderedPageBreak/>
        <w:t>Jingzhou Zhang, MD, MPH</w:t>
      </w:r>
    </w:p>
    <w:p w14:paraId="0BB9BAC0" w14:textId="53D81BA3" w:rsidR="00CF746D" w:rsidRDefault="00526210" w:rsidP="00CF746D">
      <w:pPr>
        <w:pStyle w:val="NormalWeb"/>
        <w:divId w:val="321355740"/>
      </w:pPr>
      <w:r w:rsidRPr="00000931">
        <w:rPr>
          <w:noProof/>
        </w:rPr>
        <w:drawing>
          <wp:inline distT="0" distB="0" distL="0" distR="0" wp14:anchorId="04252867" wp14:editId="09711FA8">
            <wp:extent cx="3905885" cy="4583430"/>
            <wp:effectExtent l="0" t="0" r="0" b="0"/>
            <wp:docPr id="1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885" cy="4583430"/>
                    </a:xfrm>
                    <a:prstGeom prst="rect">
                      <a:avLst/>
                    </a:prstGeom>
                    <a:noFill/>
                    <a:ln>
                      <a:noFill/>
                    </a:ln>
                  </pic:spPr>
                </pic:pic>
              </a:graphicData>
            </a:graphic>
          </wp:inline>
        </w:drawing>
      </w:r>
    </w:p>
    <w:p w14:paraId="5B5F8917" w14:textId="77777777" w:rsidR="007A44C2" w:rsidRDefault="005214CA" w:rsidP="007A44C2">
      <w:pPr>
        <w:pStyle w:val="NoSpacing"/>
      </w:pPr>
      <w:r w:rsidRPr="005214CA">
        <w:rPr>
          <w:rFonts w:cs="Calibri"/>
          <w:b/>
          <w:bCs/>
          <w:color w:val="000000"/>
          <w:sz w:val="28"/>
          <w:szCs w:val="28"/>
          <w:shd w:val="clear" w:color="auto" w:fill="FFFFFF"/>
        </w:rPr>
        <w:t xml:space="preserve">Obesity-Related Determinants of COPD Heterogeneity: A </w:t>
      </w:r>
      <w:proofErr w:type="spellStart"/>
      <w:r w:rsidRPr="005214CA">
        <w:rPr>
          <w:rFonts w:cs="Calibri"/>
          <w:b/>
          <w:bCs/>
          <w:color w:val="000000"/>
          <w:sz w:val="28"/>
          <w:szCs w:val="28"/>
          <w:shd w:val="clear" w:color="auto" w:fill="FFFFFF"/>
        </w:rPr>
        <w:t>Multiomics</w:t>
      </w:r>
      <w:proofErr w:type="spellEnd"/>
      <w:r w:rsidRPr="005214CA">
        <w:rPr>
          <w:rFonts w:cs="Calibri"/>
          <w:b/>
          <w:bCs/>
          <w:color w:val="000000"/>
          <w:sz w:val="28"/>
          <w:szCs w:val="28"/>
          <w:shd w:val="clear" w:color="auto" w:fill="FFFFFF"/>
        </w:rPr>
        <w:t xml:space="preserve"> Investigation</w:t>
      </w:r>
    </w:p>
    <w:p w14:paraId="7B1B0DF8" w14:textId="77777777" w:rsidR="007A44C2" w:rsidRDefault="005214CA" w:rsidP="007A44C2">
      <w:pPr>
        <w:pStyle w:val="NoSpacing"/>
      </w:pPr>
      <w:r>
        <w:t>Chronic obstructive pulmonary disease (COPD) is a deadly lung disease affecting millions of people worldwide. Patients with COPD show diverse features and outcomes. Despite its significant health impact, treatments are limited due to gaps in understanding the disease's variations and causes. Many patients with COPD are overweight, but how obesity affects their condition remains unclear. This study seeks to explain how obesity-related genetic factors influence COPD development and outcomes and identify the biological mechanisms involved. To achieve this, I will use advanced methods to analyze genetic data and blood molecules in large studies. By clarifying the relationship between obesity and COPD, this research could lead to the discovery of new therapeutic targets, improving treatment options for patients with COPD.</w:t>
      </w:r>
    </w:p>
    <w:p w14:paraId="5E471C2E" w14:textId="77777777" w:rsidR="00CF746D" w:rsidRDefault="00CF746D" w:rsidP="007A44C2">
      <w:pPr>
        <w:pStyle w:val="NoSpacing"/>
      </w:pPr>
    </w:p>
    <w:p w14:paraId="57F3E265" w14:textId="77777777" w:rsidR="007A44C2" w:rsidRPr="002A6F98" w:rsidRDefault="007A44C2" w:rsidP="007A44C2">
      <w:pPr>
        <w:pStyle w:val="NoSpacing"/>
      </w:pPr>
      <w:r w:rsidRPr="002A6F98">
        <w:rPr>
          <w:b/>
        </w:rPr>
        <w:t>Mentor</w:t>
      </w:r>
      <w:r w:rsidRPr="002A6F98">
        <w:t xml:space="preserve">: </w:t>
      </w:r>
      <w:r w:rsidR="005214CA">
        <w:t>George T. O’Connor, MD, MS</w:t>
      </w:r>
    </w:p>
    <w:p w14:paraId="42412DE9" w14:textId="77777777" w:rsidR="007A44C2" w:rsidRPr="002A6F98" w:rsidRDefault="007A44C2" w:rsidP="007A44C2">
      <w:pPr>
        <w:pStyle w:val="NoSpacing"/>
        <w:rPr>
          <w:b/>
          <w:sz w:val="32"/>
          <w:szCs w:val="32"/>
        </w:rPr>
      </w:pPr>
      <w:r w:rsidRPr="002A6F98">
        <w:rPr>
          <w:b/>
        </w:rPr>
        <w:t>Institution</w:t>
      </w:r>
      <w:r w:rsidRPr="002A6F98">
        <w:t xml:space="preserve">: </w:t>
      </w:r>
      <w:r w:rsidR="005214CA">
        <w:t>Trustees of Boston University, BUMC</w:t>
      </w:r>
    </w:p>
    <w:p w14:paraId="598B08BA" w14:textId="77777777" w:rsidR="00665066" w:rsidRPr="005214CA" w:rsidRDefault="007A44C2" w:rsidP="007A44C2">
      <w:r w:rsidRPr="005214CA">
        <w:br w:type="page"/>
      </w:r>
    </w:p>
    <w:p w14:paraId="45DAB38B" w14:textId="77777777" w:rsidR="002A6F98" w:rsidRPr="005214CA" w:rsidRDefault="005214CA" w:rsidP="002A6F98">
      <w:pPr>
        <w:pStyle w:val="NoSpacing"/>
        <w:rPr>
          <w:b/>
          <w:sz w:val="32"/>
          <w:szCs w:val="32"/>
        </w:rPr>
      </w:pPr>
      <w:r>
        <w:rPr>
          <w:b/>
          <w:sz w:val="32"/>
          <w:szCs w:val="32"/>
        </w:rPr>
        <w:lastRenderedPageBreak/>
        <w:t>David R. Ziehr, MD</w:t>
      </w:r>
    </w:p>
    <w:p w14:paraId="6266CDC5" w14:textId="0DB79682" w:rsidR="00CF746D" w:rsidRDefault="00526210" w:rsidP="00CF746D">
      <w:pPr>
        <w:pStyle w:val="NormalWeb"/>
      </w:pPr>
      <w:r w:rsidRPr="00000931">
        <w:rPr>
          <w:noProof/>
        </w:rPr>
        <w:drawing>
          <wp:inline distT="0" distB="0" distL="0" distR="0" wp14:anchorId="6085C407" wp14:editId="6CFBAA0D">
            <wp:extent cx="3815715" cy="4966970"/>
            <wp:effectExtent l="0" t="0" r="0" b="0"/>
            <wp:docPr id="1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5715" cy="4966970"/>
                    </a:xfrm>
                    <a:prstGeom prst="rect">
                      <a:avLst/>
                    </a:prstGeom>
                    <a:noFill/>
                    <a:ln>
                      <a:noFill/>
                    </a:ln>
                  </pic:spPr>
                </pic:pic>
              </a:graphicData>
            </a:graphic>
          </wp:inline>
        </w:drawing>
      </w:r>
    </w:p>
    <w:p w14:paraId="508EE6DB" w14:textId="77777777" w:rsidR="002A6F98" w:rsidRDefault="005214CA" w:rsidP="002A6F98">
      <w:pPr>
        <w:pStyle w:val="NoSpacing"/>
      </w:pPr>
      <w:r w:rsidRPr="005214CA">
        <w:rPr>
          <w:rFonts w:cs="Calibri"/>
          <w:b/>
          <w:bCs/>
          <w:color w:val="000000"/>
          <w:sz w:val="28"/>
          <w:szCs w:val="28"/>
          <w:shd w:val="clear" w:color="auto" w:fill="FFFFFF"/>
        </w:rPr>
        <w:t>Causes and consequences of dysregulated lipid metabolism in genetic lung disease</w:t>
      </w:r>
    </w:p>
    <w:p w14:paraId="153B3BCC" w14:textId="77777777" w:rsidR="002A6F98" w:rsidRDefault="005214CA" w:rsidP="002A6F98">
      <w:pPr>
        <w:pStyle w:val="NoSpacing"/>
      </w:pPr>
      <w:r>
        <w:t xml:space="preserve">Lung scarring, or fibrosis, is a deadly condition with two modestly effective therapies and no cure. While research on fibrotic lung tissue has taught us a lot, these studies are limited by the cellular heterogeneity of the fibrotic lung and challenges distinguishing events that trigger fibrosis from the complicated sequence of events that follow. Strikingly, in </w:t>
      </w:r>
      <w:proofErr w:type="spellStart"/>
      <w:r>
        <w:t>Hermansky-Pudlak</w:t>
      </w:r>
      <w:proofErr w:type="spellEnd"/>
      <w:r>
        <w:t xml:space="preserve"> syndrome, mutations that affect a specific cellular compartment (the lysosome) in a specific cell (the type II alveolar epithelial cell) are sufficient to cause fibrosis early in life. Our work combines genetic models of fibrosis and advanced molecular tools to isolate lysosomes from these specific epithelial cells. By understanding the molecular events triggered by fibrosis mutations, we hope to identify ways to treat many types of lung fibrosis.</w:t>
      </w:r>
    </w:p>
    <w:p w14:paraId="694D56A6" w14:textId="77777777" w:rsidR="00CF746D" w:rsidRDefault="00CF746D" w:rsidP="002A6F98">
      <w:pPr>
        <w:pStyle w:val="NoSpacing"/>
      </w:pPr>
    </w:p>
    <w:p w14:paraId="1C71CB97" w14:textId="77777777" w:rsidR="002A6F98" w:rsidRPr="00B203D2" w:rsidRDefault="002A6F98" w:rsidP="002A6F98">
      <w:pPr>
        <w:pStyle w:val="NoSpacing"/>
      </w:pPr>
      <w:r w:rsidRPr="00B203D2">
        <w:rPr>
          <w:b/>
        </w:rPr>
        <w:t>Mentor</w:t>
      </w:r>
      <w:r w:rsidRPr="00B203D2">
        <w:t xml:space="preserve">: </w:t>
      </w:r>
      <w:r w:rsidR="005214CA" w:rsidRPr="00B203D2">
        <w:t>Jayaraj Rajagopal, MD</w:t>
      </w:r>
    </w:p>
    <w:p w14:paraId="549C2876" w14:textId="77777777" w:rsidR="002A6F98" w:rsidRPr="005214CA" w:rsidRDefault="002A6F98" w:rsidP="00B764AA">
      <w:pPr>
        <w:pStyle w:val="NoSpacing"/>
        <w:rPr>
          <w:b/>
          <w:sz w:val="32"/>
          <w:szCs w:val="32"/>
        </w:rPr>
      </w:pPr>
      <w:r w:rsidRPr="005214CA">
        <w:rPr>
          <w:b/>
        </w:rPr>
        <w:t>Institution</w:t>
      </w:r>
      <w:r w:rsidRPr="005214CA">
        <w:t xml:space="preserve">: </w:t>
      </w:r>
      <w:r w:rsidR="005214CA" w:rsidRPr="005214CA">
        <w:t>The General Hospital Corporation d</w:t>
      </w:r>
      <w:r w:rsidR="005214CA">
        <w:t>ba Massachusetts General Hospital</w:t>
      </w:r>
    </w:p>
    <w:sectPr w:rsidR="002A6F98" w:rsidRPr="005214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929D" w14:textId="77777777" w:rsidR="008666AA" w:rsidRDefault="008666AA" w:rsidP="00160D21">
      <w:pPr>
        <w:spacing w:after="0" w:line="240" w:lineRule="auto"/>
      </w:pPr>
      <w:r>
        <w:separator/>
      </w:r>
    </w:p>
  </w:endnote>
  <w:endnote w:type="continuationSeparator" w:id="0">
    <w:p w14:paraId="47A1B117" w14:textId="77777777" w:rsidR="008666AA" w:rsidRDefault="008666AA" w:rsidP="00160D21">
      <w:pPr>
        <w:spacing w:after="0" w:line="240" w:lineRule="auto"/>
      </w:pPr>
      <w:r>
        <w:continuationSeparator/>
      </w:r>
    </w:p>
  </w:endnote>
  <w:endnote w:type="continuationNotice" w:id="1">
    <w:p w14:paraId="08C91AC1" w14:textId="77777777" w:rsidR="008666AA" w:rsidRDefault="00866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D740" w14:textId="77777777" w:rsidR="008666AA" w:rsidRDefault="008666AA" w:rsidP="00160D21">
      <w:pPr>
        <w:spacing w:after="0" w:line="240" w:lineRule="auto"/>
      </w:pPr>
      <w:r>
        <w:separator/>
      </w:r>
    </w:p>
  </w:footnote>
  <w:footnote w:type="continuationSeparator" w:id="0">
    <w:p w14:paraId="18D16BBA" w14:textId="77777777" w:rsidR="008666AA" w:rsidRDefault="008666AA" w:rsidP="00160D21">
      <w:pPr>
        <w:spacing w:after="0" w:line="240" w:lineRule="auto"/>
      </w:pPr>
      <w:r>
        <w:continuationSeparator/>
      </w:r>
    </w:p>
  </w:footnote>
  <w:footnote w:type="continuationNotice" w:id="1">
    <w:p w14:paraId="6CBF1FE2" w14:textId="77777777" w:rsidR="008666AA" w:rsidRDefault="008666A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00"/>
    <w:rsid w:val="00025B01"/>
    <w:rsid w:val="00050085"/>
    <w:rsid w:val="00065355"/>
    <w:rsid w:val="0008124E"/>
    <w:rsid w:val="000B6F14"/>
    <w:rsid w:val="000C42B6"/>
    <w:rsid w:val="000C5EB5"/>
    <w:rsid w:val="000D5B52"/>
    <w:rsid w:val="000D6191"/>
    <w:rsid w:val="000E0B9A"/>
    <w:rsid w:val="000E1C00"/>
    <w:rsid w:val="000F31A1"/>
    <w:rsid w:val="000F7F44"/>
    <w:rsid w:val="001030B7"/>
    <w:rsid w:val="0013797A"/>
    <w:rsid w:val="00147A2F"/>
    <w:rsid w:val="00156FF1"/>
    <w:rsid w:val="001572A8"/>
    <w:rsid w:val="00160D21"/>
    <w:rsid w:val="0017643B"/>
    <w:rsid w:val="00195728"/>
    <w:rsid w:val="001C1E4E"/>
    <w:rsid w:val="001C36F1"/>
    <w:rsid w:val="001D1D36"/>
    <w:rsid w:val="001D2FA4"/>
    <w:rsid w:val="001E42CB"/>
    <w:rsid w:val="001F38B0"/>
    <w:rsid w:val="001F4A96"/>
    <w:rsid w:val="00277A9D"/>
    <w:rsid w:val="00287DEF"/>
    <w:rsid w:val="00291AB0"/>
    <w:rsid w:val="0029556A"/>
    <w:rsid w:val="00297ACD"/>
    <w:rsid w:val="002A6F98"/>
    <w:rsid w:val="002B12C3"/>
    <w:rsid w:val="002C67C0"/>
    <w:rsid w:val="00303BFF"/>
    <w:rsid w:val="00325425"/>
    <w:rsid w:val="00340AB1"/>
    <w:rsid w:val="00353F68"/>
    <w:rsid w:val="00357DD0"/>
    <w:rsid w:val="003710CD"/>
    <w:rsid w:val="003D1E28"/>
    <w:rsid w:val="003E0525"/>
    <w:rsid w:val="003E453E"/>
    <w:rsid w:val="003E6923"/>
    <w:rsid w:val="004317DF"/>
    <w:rsid w:val="00444D06"/>
    <w:rsid w:val="0046186B"/>
    <w:rsid w:val="00466B37"/>
    <w:rsid w:val="00474719"/>
    <w:rsid w:val="00474FAD"/>
    <w:rsid w:val="004978D0"/>
    <w:rsid w:val="004A3C50"/>
    <w:rsid w:val="0051617A"/>
    <w:rsid w:val="005214CA"/>
    <w:rsid w:val="00526210"/>
    <w:rsid w:val="0052724A"/>
    <w:rsid w:val="0058199A"/>
    <w:rsid w:val="005B3619"/>
    <w:rsid w:val="005C24B4"/>
    <w:rsid w:val="005E181F"/>
    <w:rsid w:val="005F1906"/>
    <w:rsid w:val="005F2159"/>
    <w:rsid w:val="005F6087"/>
    <w:rsid w:val="005F7B53"/>
    <w:rsid w:val="0060692B"/>
    <w:rsid w:val="00607E1B"/>
    <w:rsid w:val="00622403"/>
    <w:rsid w:val="006255AD"/>
    <w:rsid w:val="00646AA3"/>
    <w:rsid w:val="006517F3"/>
    <w:rsid w:val="006520BD"/>
    <w:rsid w:val="00656367"/>
    <w:rsid w:val="00665066"/>
    <w:rsid w:val="00693B43"/>
    <w:rsid w:val="006A5965"/>
    <w:rsid w:val="006A6126"/>
    <w:rsid w:val="006B5E14"/>
    <w:rsid w:val="006C538C"/>
    <w:rsid w:val="006D6ED9"/>
    <w:rsid w:val="006E00D1"/>
    <w:rsid w:val="006E2611"/>
    <w:rsid w:val="00705F96"/>
    <w:rsid w:val="00710CE5"/>
    <w:rsid w:val="00722A6C"/>
    <w:rsid w:val="00725CC3"/>
    <w:rsid w:val="00733390"/>
    <w:rsid w:val="007334E8"/>
    <w:rsid w:val="007908C7"/>
    <w:rsid w:val="007954DA"/>
    <w:rsid w:val="007A44C2"/>
    <w:rsid w:val="007B004B"/>
    <w:rsid w:val="007B5DB8"/>
    <w:rsid w:val="007C07BB"/>
    <w:rsid w:val="007E32F7"/>
    <w:rsid w:val="007F0C26"/>
    <w:rsid w:val="00802DF8"/>
    <w:rsid w:val="00821853"/>
    <w:rsid w:val="0082466C"/>
    <w:rsid w:val="0083170A"/>
    <w:rsid w:val="00837664"/>
    <w:rsid w:val="00840355"/>
    <w:rsid w:val="008666AA"/>
    <w:rsid w:val="008A695C"/>
    <w:rsid w:val="008C0D4C"/>
    <w:rsid w:val="008E17F0"/>
    <w:rsid w:val="008E221E"/>
    <w:rsid w:val="008E7BB3"/>
    <w:rsid w:val="008F4887"/>
    <w:rsid w:val="009069A3"/>
    <w:rsid w:val="0091741B"/>
    <w:rsid w:val="00925900"/>
    <w:rsid w:val="009458C7"/>
    <w:rsid w:val="00951632"/>
    <w:rsid w:val="00965629"/>
    <w:rsid w:val="00970342"/>
    <w:rsid w:val="0097382E"/>
    <w:rsid w:val="009977EC"/>
    <w:rsid w:val="00997AA9"/>
    <w:rsid w:val="009A73AA"/>
    <w:rsid w:val="009B25D8"/>
    <w:rsid w:val="009B3DC5"/>
    <w:rsid w:val="009C25A6"/>
    <w:rsid w:val="009E3E18"/>
    <w:rsid w:val="009E5BEF"/>
    <w:rsid w:val="009E682C"/>
    <w:rsid w:val="009F13C3"/>
    <w:rsid w:val="009F5F17"/>
    <w:rsid w:val="009F7D65"/>
    <w:rsid w:val="00A0627B"/>
    <w:rsid w:val="00A10578"/>
    <w:rsid w:val="00A40DF8"/>
    <w:rsid w:val="00A433EF"/>
    <w:rsid w:val="00A46B07"/>
    <w:rsid w:val="00A66304"/>
    <w:rsid w:val="00AA0174"/>
    <w:rsid w:val="00AC779D"/>
    <w:rsid w:val="00AE02E9"/>
    <w:rsid w:val="00AE6BB7"/>
    <w:rsid w:val="00AE78A3"/>
    <w:rsid w:val="00B203D2"/>
    <w:rsid w:val="00B22DAA"/>
    <w:rsid w:val="00B62DD9"/>
    <w:rsid w:val="00B7494C"/>
    <w:rsid w:val="00B764AA"/>
    <w:rsid w:val="00B919BE"/>
    <w:rsid w:val="00BA3703"/>
    <w:rsid w:val="00BA6694"/>
    <w:rsid w:val="00BD0298"/>
    <w:rsid w:val="00BE6746"/>
    <w:rsid w:val="00C0688A"/>
    <w:rsid w:val="00C07CCE"/>
    <w:rsid w:val="00C10014"/>
    <w:rsid w:val="00C15938"/>
    <w:rsid w:val="00C47188"/>
    <w:rsid w:val="00C6753A"/>
    <w:rsid w:val="00C97725"/>
    <w:rsid w:val="00CA1804"/>
    <w:rsid w:val="00CA3430"/>
    <w:rsid w:val="00CB1CDF"/>
    <w:rsid w:val="00CC1A7D"/>
    <w:rsid w:val="00CD060C"/>
    <w:rsid w:val="00CD1783"/>
    <w:rsid w:val="00CF744E"/>
    <w:rsid w:val="00CF746D"/>
    <w:rsid w:val="00D05064"/>
    <w:rsid w:val="00D3088B"/>
    <w:rsid w:val="00D3148F"/>
    <w:rsid w:val="00D61300"/>
    <w:rsid w:val="00D73260"/>
    <w:rsid w:val="00D80339"/>
    <w:rsid w:val="00D84B42"/>
    <w:rsid w:val="00D873A7"/>
    <w:rsid w:val="00DF3E9A"/>
    <w:rsid w:val="00E83BE3"/>
    <w:rsid w:val="00EA6873"/>
    <w:rsid w:val="00EB2EFF"/>
    <w:rsid w:val="00EC51FE"/>
    <w:rsid w:val="00EC5A0D"/>
    <w:rsid w:val="00EC6D70"/>
    <w:rsid w:val="00ED26A8"/>
    <w:rsid w:val="00ED7522"/>
    <w:rsid w:val="00EE1EF6"/>
    <w:rsid w:val="00EF0CF4"/>
    <w:rsid w:val="00F04388"/>
    <w:rsid w:val="00F06A36"/>
    <w:rsid w:val="00F1007A"/>
    <w:rsid w:val="00F157F2"/>
    <w:rsid w:val="00F345DA"/>
    <w:rsid w:val="00F57D17"/>
    <w:rsid w:val="00F60C60"/>
    <w:rsid w:val="00F92C37"/>
    <w:rsid w:val="00F957B0"/>
    <w:rsid w:val="00FA5C14"/>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3656"/>
  <w15:chartTrackingRefBased/>
  <w15:docId w15:val="{442E3FF6-7D6A-4011-B4B9-CF5BE0A7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36"/>
    <w:pPr>
      <w:spacing w:after="200" w:line="276" w:lineRule="auto"/>
    </w:pPr>
    <w:rPr>
      <w:sz w:val="22"/>
      <w:szCs w:val="22"/>
    </w:rPr>
  </w:style>
  <w:style w:type="paragraph" w:styleId="Heading1">
    <w:name w:val="heading 1"/>
    <w:basedOn w:val="Normal"/>
    <w:next w:val="Normal"/>
    <w:link w:val="Heading1Char"/>
    <w:uiPriority w:val="9"/>
    <w:qFormat/>
    <w:rsid w:val="00AE6BB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925900"/>
    <w:rPr>
      <w:rFonts w:ascii="Helvetica" w:eastAsia="ヒラギノ角ゴ Pro W3" w:hAnsi="Helvetica"/>
      <w:color w:val="000000"/>
      <w:sz w:val="24"/>
    </w:rPr>
  </w:style>
  <w:style w:type="paragraph" w:styleId="NoSpacing">
    <w:name w:val="No Spacing"/>
    <w:uiPriority w:val="1"/>
    <w:qFormat/>
    <w:rsid w:val="00925900"/>
    <w:rPr>
      <w:sz w:val="22"/>
      <w:szCs w:val="22"/>
    </w:rPr>
  </w:style>
  <w:style w:type="paragraph" w:customStyle="1" w:styleId="Default">
    <w:name w:val="Default"/>
    <w:rsid w:val="00925900"/>
    <w:pPr>
      <w:widowControl w:val="0"/>
      <w:autoSpaceDE w:val="0"/>
      <w:autoSpaceDN w:val="0"/>
      <w:adjustRightInd w:val="0"/>
    </w:pPr>
    <w:rPr>
      <w:rFonts w:ascii="Arial" w:eastAsia="Times New Roman" w:hAnsi="Arial" w:cs="Arial"/>
      <w:color w:val="000000"/>
      <w:sz w:val="24"/>
      <w:szCs w:val="24"/>
    </w:rPr>
  </w:style>
  <w:style w:type="character" w:customStyle="1" w:styleId="Heading1Char">
    <w:name w:val="Heading 1 Char"/>
    <w:link w:val="Heading1"/>
    <w:uiPriority w:val="9"/>
    <w:rsid w:val="00AE6BB7"/>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52724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160D21"/>
    <w:pPr>
      <w:tabs>
        <w:tab w:val="center" w:pos="4680"/>
        <w:tab w:val="right" w:pos="9360"/>
      </w:tabs>
    </w:pPr>
  </w:style>
  <w:style w:type="character" w:customStyle="1" w:styleId="HeaderChar">
    <w:name w:val="Header Char"/>
    <w:basedOn w:val="DefaultParagraphFont"/>
    <w:link w:val="Header"/>
    <w:uiPriority w:val="99"/>
    <w:rsid w:val="00160D21"/>
    <w:rPr>
      <w:sz w:val="22"/>
      <w:szCs w:val="22"/>
    </w:rPr>
  </w:style>
  <w:style w:type="paragraph" w:styleId="Footer">
    <w:name w:val="footer"/>
    <w:basedOn w:val="Normal"/>
    <w:link w:val="FooterChar"/>
    <w:uiPriority w:val="99"/>
    <w:unhideWhenUsed/>
    <w:rsid w:val="00160D21"/>
    <w:pPr>
      <w:tabs>
        <w:tab w:val="center" w:pos="4680"/>
        <w:tab w:val="right" w:pos="9360"/>
      </w:tabs>
    </w:pPr>
  </w:style>
  <w:style w:type="character" w:customStyle="1" w:styleId="FooterChar">
    <w:name w:val="Footer Char"/>
    <w:basedOn w:val="DefaultParagraphFont"/>
    <w:link w:val="Footer"/>
    <w:uiPriority w:val="99"/>
    <w:rsid w:val="00160D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367">
      <w:bodyDiv w:val="1"/>
      <w:marLeft w:val="0"/>
      <w:marRight w:val="0"/>
      <w:marTop w:val="0"/>
      <w:marBottom w:val="0"/>
      <w:divBdr>
        <w:top w:val="none" w:sz="0" w:space="0" w:color="auto"/>
        <w:left w:val="none" w:sz="0" w:space="0" w:color="auto"/>
        <w:bottom w:val="none" w:sz="0" w:space="0" w:color="auto"/>
        <w:right w:val="none" w:sz="0" w:space="0" w:color="auto"/>
      </w:divBdr>
    </w:div>
    <w:div w:id="30613681">
      <w:bodyDiv w:val="1"/>
      <w:marLeft w:val="0"/>
      <w:marRight w:val="0"/>
      <w:marTop w:val="0"/>
      <w:marBottom w:val="0"/>
      <w:divBdr>
        <w:top w:val="none" w:sz="0" w:space="0" w:color="auto"/>
        <w:left w:val="none" w:sz="0" w:space="0" w:color="auto"/>
        <w:bottom w:val="none" w:sz="0" w:space="0" w:color="auto"/>
        <w:right w:val="none" w:sz="0" w:space="0" w:color="auto"/>
      </w:divBdr>
    </w:div>
    <w:div w:id="62337571">
      <w:bodyDiv w:val="1"/>
      <w:marLeft w:val="0"/>
      <w:marRight w:val="0"/>
      <w:marTop w:val="0"/>
      <w:marBottom w:val="0"/>
      <w:divBdr>
        <w:top w:val="none" w:sz="0" w:space="0" w:color="auto"/>
        <w:left w:val="none" w:sz="0" w:space="0" w:color="auto"/>
        <w:bottom w:val="none" w:sz="0" w:space="0" w:color="auto"/>
        <w:right w:val="none" w:sz="0" w:space="0" w:color="auto"/>
      </w:divBdr>
    </w:div>
    <w:div w:id="98182427">
      <w:bodyDiv w:val="1"/>
      <w:marLeft w:val="0"/>
      <w:marRight w:val="0"/>
      <w:marTop w:val="0"/>
      <w:marBottom w:val="0"/>
      <w:divBdr>
        <w:top w:val="none" w:sz="0" w:space="0" w:color="auto"/>
        <w:left w:val="none" w:sz="0" w:space="0" w:color="auto"/>
        <w:bottom w:val="none" w:sz="0" w:space="0" w:color="auto"/>
        <w:right w:val="none" w:sz="0" w:space="0" w:color="auto"/>
      </w:divBdr>
    </w:div>
    <w:div w:id="102262486">
      <w:marLeft w:val="0"/>
      <w:marRight w:val="0"/>
      <w:marTop w:val="0"/>
      <w:marBottom w:val="0"/>
      <w:divBdr>
        <w:top w:val="none" w:sz="0" w:space="0" w:color="auto"/>
        <w:left w:val="none" w:sz="0" w:space="0" w:color="auto"/>
        <w:bottom w:val="none" w:sz="0" w:space="0" w:color="auto"/>
        <w:right w:val="none" w:sz="0" w:space="0" w:color="auto"/>
      </w:divBdr>
    </w:div>
    <w:div w:id="130952490">
      <w:bodyDiv w:val="1"/>
      <w:marLeft w:val="0"/>
      <w:marRight w:val="0"/>
      <w:marTop w:val="0"/>
      <w:marBottom w:val="0"/>
      <w:divBdr>
        <w:top w:val="none" w:sz="0" w:space="0" w:color="auto"/>
        <w:left w:val="none" w:sz="0" w:space="0" w:color="auto"/>
        <w:bottom w:val="none" w:sz="0" w:space="0" w:color="auto"/>
        <w:right w:val="none" w:sz="0" w:space="0" w:color="auto"/>
      </w:divBdr>
    </w:div>
    <w:div w:id="196357854">
      <w:bodyDiv w:val="1"/>
      <w:marLeft w:val="0"/>
      <w:marRight w:val="0"/>
      <w:marTop w:val="0"/>
      <w:marBottom w:val="0"/>
      <w:divBdr>
        <w:top w:val="none" w:sz="0" w:space="0" w:color="auto"/>
        <w:left w:val="none" w:sz="0" w:space="0" w:color="auto"/>
        <w:bottom w:val="none" w:sz="0" w:space="0" w:color="auto"/>
        <w:right w:val="none" w:sz="0" w:space="0" w:color="auto"/>
      </w:divBdr>
    </w:div>
    <w:div w:id="198006450">
      <w:bodyDiv w:val="1"/>
      <w:marLeft w:val="0"/>
      <w:marRight w:val="0"/>
      <w:marTop w:val="0"/>
      <w:marBottom w:val="0"/>
      <w:divBdr>
        <w:top w:val="none" w:sz="0" w:space="0" w:color="auto"/>
        <w:left w:val="none" w:sz="0" w:space="0" w:color="auto"/>
        <w:bottom w:val="none" w:sz="0" w:space="0" w:color="auto"/>
        <w:right w:val="none" w:sz="0" w:space="0" w:color="auto"/>
      </w:divBdr>
    </w:div>
    <w:div w:id="206838763">
      <w:bodyDiv w:val="1"/>
      <w:marLeft w:val="0"/>
      <w:marRight w:val="0"/>
      <w:marTop w:val="0"/>
      <w:marBottom w:val="0"/>
      <w:divBdr>
        <w:top w:val="none" w:sz="0" w:space="0" w:color="auto"/>
        <w:left w:val="none" w:sz="0" w:space="0" w:color="auto"/>
        <w:bottom w:val="none" w:sz="0" w:space="0" w:color="auto"/>
        <w:right w:val="none" w:sz="0" w:space="0" w:color="auto"/>
      </w:divBdr>
    </w:div>
    <w:div w:id="220291864">
      <w:bodyDiv w:val="1"/>
      <w:marLeft w:val="0"/>
      <w:marRight w:val="0"/>
      <w:marTop w:val="0"/>
      <w:marBottom w:val="0"/>
      <w:divBdr>
        <w:top w:val="none" w:sz="0" w:space="0" w:color="auto"/>
        <w:left w:val="none" w:sz="0" w:space="0" w:color="auto"/>
        <w:bottom w:val="none" w:sz="0" w:space="0" w:color="auto"/>
        <w:right w:val="none" w:sz="0" w:space="0" w:color="auto"/>
      </w:divBdr>
      <w:divsChild>
        <w:div w:id="466632120">
          <w:marLeft w:val="0"/>
          <w:marRight w:val="0"/>
          <w:marTop w:val="0"/>
          <w:marBottom w:val="0"/>
          <w:divBdr>
            <w:top w:val="none" w:sz="0" w:space="0" w:color="auto"/>
            <w:left w:val="none" w:sz="0" w:space="0" w:color="auto"/>
            <w:bottom w:val="none" w:sz="0" w:space="0" w:color="auto"/>
            <w:right w:val="none" w:sz="0" w:space="0" w:color="auto"/>
          </w:divBdr>
        </w:div>
        <w:div w:id="264389024">
          <w:marLeft w:val="0"/>
          <w:marRight w:val="0"/>
          <w:marTop w:val="0"/>
          <w:marBottom w:val="0"/>
          <w:divBdr>
            <w:top w:val="none" w:sz="0" w:space="0" w:color="auto"/>
            <w:left w:val="none" w:sz="0" w:space="0" w:color="auto"/>
            <w:bottom w:val="none" w:sz="0" w:space="0" w:color="auto"/>
            <w:right w:val="none" w:sz="0" w:space="0" w:color="auto"/>
          </w:divBdr>
        </w:div>
      </w:divsChild>
    </w:div>
    <w:div w:id="249583347">
      <w:bodyDiv w:val="1"/>
      <w:marLeft w:val="0"/>
      <w:marRight w:val="0"/>
      <w:marTop w:val="0"/>
      <w:marBottom w:val="0"/>
      <w:divBdr>
        <w:top w:val="none" w:sz="0" w:space="0" w:color="auto"/>
        <w:left w:val="none" w:sz="0" w:space="0" w:color="auto"/>
        <w:bottom w:val="none" w:sz="0" w:space="0" w:color="auto"/>
        <w:right w:val="none" w:sz="0" w:space="0" w:color="auto"/>
      </w:divBdr>
    </w:div>
    <w:div w:id="266161770">
      <w:bodyDiv w:val="1"/>
      <w:marLeft w:val="0"/>
      <w:marRight w:val="0"/>
      <w:marTop w:val="0"/>
      <w:marBottom w:val="0"/>
      <w:divBdr>
        <w:top w:val="none" w:sz="0" w:space="0" w:color="auto"/>
        <w:left w:val="none" w:sz="0" w:space="0" w:color="auto"/>
        <w:bottom w:val="none" w:sz="0" w:space="0" w:color="auto"/>
        <w:right w:val="none" w:sz="0" w:space="0" w:color="auto"/>
      </w:divBdr>
    </w:div>
    <w:div w:id="321355740">
      <w:bodyDiv w:val="1"/>
      <w:marLeft w:val="0"/>
      <w:marRight w:val="0"/>
      <w:marTop w:val="0"/>
      <w:marBottom w:val="0"/>
      <w:divBdr>
        <w:top w:val="none" w:sz="0" w:space="0" w:color="auto"/>
        <w:left w:val="none" w:sz="0" w:space="0" w:color="auto"/>
        <w:bottom w:val="none" w:sz="0" w:space="0" w:color="auto"/>
        <w:right w:val="none" w:sz="0" w:space="0" w:color="auto"/>
      </w:divBdr>
      <w:divsChild>
        <w:div w:id="705719053">
          <w:marLeft w:val="0"/>
          <w:marRight w:val="0"/>
          <w:marTop w:val="0"/>
          <w:marBottom w:val="0"/>
          <w:divBdr>
            <w:top w:val="none" w:sz="0" w:space="0" w:color="auto"/>
            <w:left w:val="none" w:sz="0" w:space="0" w:color="auto"/>
            <w:bottom w:val="none" w:sz="0" w:space="0" w:color="auto"/>
            <w:right w:val="none" w:sz="0" w:space="0" w:color="auto"/>
          </w:divBdr>
        </w:div>
      </w:divsChild>
    </w:div>
    <w:div w:id="329018930">
      <w:bodyDiv w:val="1"/>
      <w:marLeft w:val="0"/>
      <w:marRight w:val="0"/>
      <w:marTop w:val="0"/>
      <w:marBottom w:val="0"/>
      <w:divBdr>
        <w:top w:val="none" w:sz="0" w:space="0" w:color="auto"/>
        <w:left w:val="none" w:sz="0" w:space="0" w:color="auto"/>
        <w:bottom w:val="none" w:sz="0" w:space="0" w:color="auto"/>
        <w:right w:val="none" w:sz="0" w:space="0" w:color="auto"/>
      </w:divBdr>
    </w:div>
    <w:div w:id="344982402">
      <w:bodyDiv w:val="1"/>
      <w:marLeft w:val="0"/>
      <w:marRight w:val="0"/>
      <w:marTop w:val="0"/>
      <w:marBottom w:val="0"/>
      <w:divBdr>
        <w:top w:val="none" w:sz="0" w:space="0" w:color="auto"/>
        <w:left w:val="none" w:sz="0" w:space="0" w:color="auto"/>
        <w:bottom w:val="none" w:sz="0" w:space="0" w:color="auto"/>
        <w:right w:val="none" w:sz="0" w:space="0" w:color="auto"/>
      </w:divBdr>
      <w:divsChild>
        <w:div w:id="201483305">
          <w:marLeft w:val="0"/>
          <w:marRight w:val="0"/>
          <w:marTop w:val="0"/>
          <w:marBottom w:val="0"/>
          <w:divBdr>
            <w:top w:val="none" w:sz="0" w:space="0" w:color="auto"/>
            <w:left w:val="none" w:sz="0" w:space="0" w:color="auto"/>
            <w:bottom w:val="none" w:sz="0" w:space="0" w:color="auto"/>
            <w:right w:val="none" w:sz="0" w:space="0" w:color="auto"/>
          </w:divBdr>
        </w:div>
      </w:divsChild>
    </w:div>
    <w:div w:id="371661635">
      <w:bodyDiv w:val="1"/>
      <w:marLeft w:val="0"/>
      <w:marRight w:val="0"/>
      <w:marTop w:val="0"/>
      <w:marBottom w:val="0"/>
      <w:divBdr>
        <w:top w:val="none" w:sz="0" w:space="0" w:color="auto"/>
        <w:left w:val="none" w:sz="0" w:space="0" w:color="auto"/>
        <w:bottom w:val="none" w:sz="0" w:space="0" w:color="auto"/>
        <w:right w:val="none" w:sz="0" w:space="0" w:color="auto"/>
      </w:divBdr>
    </w:div>
    <w:div w:id="448284410">
      <w:bodyDiv w:val="1"/>
      <w:marLeft w:val="0"/>
      <w:marRight w:val="0"/>
      <w:marTop w:val="0"/>
      <w:marBottom w:val="0"/>
      <w:divBdr>
        <w:top w:val="none" w:sz="0" w:space="0" w:color="auto"/>
        <w:left w:val="none" w:sz="0" w:space="0" w:color="auto"/>
        <w:bottom w:val="none" w:sz="0" w:space="0" w:color="auto"/>
        <w:right w:val="none" w:sz="0" w:space="0" w:color="auto"/>
      </w:divBdr>
    </w:div>
    <w:div w:id="510265904">
      <w:bodyDiv w:val="1"/>
      <w:marLeft w:val="0"/>
      <w:marRight w:val="0"/>
      <w:marTop w:val="0"/>
      <w:marBottom w:val="0"/>
      <w:divBdr>
        <w:top w:val="none" w:sz="0" w:space="0" w:color="auto"/>
        <w:left w:val="none" w:sz="0" w:space="0" w:color="auto"/>
        <w:bottom w:val="none" w:sz="0" w:space="0" w:color="auto"/>
        <w:right w:val="none" w:sz="0" w:space="0" w:color="auto"/>
      </w:divBdr>
    </w:div>
    <w:div w:id="513233105">
      <w:bodyDiv w:val="1"/>
      <w:marLeft w:val="0"/>
      <w:marRight w:val="0"/>
      <w:marTop w:val="0"/>
      <w:marBottom w:val="0"/>
      <w:divBdr>
        <w:top w:val="none" w:sz="0" w:space="0" w:color="auto"/>
        <w:left w:val="none" w:sz="0" w:space="0" w:color="auto"/>
        <w:bottom w:val="none" w:sz="0" w:space="0" w:color="auto"/>
        <w:right w:val="none" w:sz="0" w:space="0" w:color="auto"/>
      </w:divBdr>
    </w:div>
    <w:div w:id="530999555">
      <w:bodyDiv w:val="1"/>
      <w:marLeft w:val="0"/>
      <w:marRight w:val="0"/>
      <w:marTop w:val="0"/>
      <w:marBottom w:val="0"/>
      <w:divBdr>
        <w:top w:val="none" w:sz="0" w:space="0" w:color="auto"/>
        <w:left w:val="none" w:sz="0" w:space="0" w:color="auto"/>
        <w:bottom w:val="none" w:sz="0" w:space="0" w:color="auto"/>
        <w:right w:val="none" w:sz="0" w:space="0" w:color="auto"/>
      </w:divBdr>
    </w:div>
    <w:div w:id="538317859">
      <w:bodyDiv w:val="1"/>
      <w:marLeft w:val="0"/>
      <w:marRight w:val="0"/>
      <w:marTop w:val="0"/>
      <w:marBottom w:val="0"/>
      <w:divBdr>
        <w:top w:val="none" w:sz="0" w:space="0" w:color="auto"/>
        <w:left w:val="none" w:sz="0" w:space="0" w:color="auto"/>
        <w:bottom w:val="none" w:sz="0" w:space="0" w:color="auto"/>
        <w:right w:val="none" w:sz="0" w:space="0" w:color="auto"/>
      </w:divBdr>
    </w:div>
    <w:div w:id="561402144">
      <w:bodyDiv w:val="1"/>
      <w:marLeft w:val="0"/>
      <w:marRight w:val="0"/>
      <w:marTop w:val="0"/>
      <w:marBottom w:val="0"/>
      <w:divBdr>
        <w:top w:val="none" w:sz="0" w:space="0" w:color="auto"/>
        <w:left w:val="none" w:sz="0" w:space="0" w:color="auto"/>
        <w:bottom w:val="none" w:sz="0" w:space="0" w:color="auto"/>
        <w:right w:val="none" w:sz="0" w:space="0" w:color="auto"/>
      </w:divBdr>
    </w:div>
    <w:div w:id="572275226">
      <w:marLeft w:val="0"/>
      <w:marRight w:val="0"/>
      <w:marTop w:val="0"/>
      <w:marBottom w:val="0"/>
      <w:divBdr>
        <w:top w:val="none" w:sz="0" w:space="0" w:color="auto"/>
        <w:left w:val="none" w:sz="0" w:space="0" w:color="auto"/>
        <w:bottom w:val="none" w:sz="0" w:space="0" w:color="auto"/>
        <w:right w:val="none" w:sz="0" w:space="0" w:color="auto"/>
      </w:divBdr>
    </w:div>
    <w:div w:id="578946497">
      <w:bodyDiv w:val="1"/>
      <w:marLeft w:val="0"/>
      <w:marRight w:val="0"/>
      <w:marTop w:val="0"/>
      <w:marBottom w:val="0"/>
      <w:divBdr>
        <w:top w:val="none" w:sz="0" w:space="0" w:color="auto"/>
        <w:left w:val="none" w:sz="0" w:space="0" w:color="auto"/>
        <w:bottom w:val="none" w:sz="0" w:space="0" w:color="auto"/>
        <w:right w:val="none" w:sz="0" w:space="0" w:color="auto"/>
      </w:divBdr>
    </w:div>
    <w:div w:id="632175036">
      <w:bodyDiv w:val="1"/>
      <w:marLeft w:val="0"/>
      <w:marRight w:val="0"/>
      <w:marTop w:val="0"/>
      <w:marBottom w:val="0"/>
      <w:divBdr>
        <w:top w:val="none" w:sz="0" w:space="0" w:color="auto"/>
        <w:left w:val="none" w:sz="0" w:space="0" w:color="auto"/>
        <w:bottom w:val="none" w:sz="0" w:space="0" w:color="auto"/>
        <w:right w:val="none" w:sz="0" w:space="0" w:color="auto"/>
      </w:divBdr>
    </w:div>
    <w:div w:id="636879240">
      <w:bodyDiv w:val="1"/>
      <w:marLeft w:val="0"/>
      <w:marRight w:val="0"/>
      <w:marTop w:val="0"/>
      <w:marBottom w:val="0"/>
      <w:divBdr>
        <w:top w:val="none" w:sz="0" w:space="0" w:color="auto"/>
        <w:left w:val="none" w:sz="0" w:space="0" w:color="auto"/>
        <w:bottom w:val="none" w:sz="0" w:space="0" w:color="auto"/>
        <w:right w:val="none" w:sz="0" w:space="0" w:color="auto"/>
      </w:divBdr>
    </w:div>
    <w:div w:id="640692737">
      <w:bodyDiv w:val="1"/>
      <w:marLeft w:val="0"/>
      <w:marRight w:val="0"/>
      <w:marTop w:val="0"/>
      <w:marBottom w:val="0"/>
      <w:divBdr>
        <w:top w:val="none" w:sz="0" w:space="0" w:color="auto"/>
        <w:left w:val="none" w:sz="0" w:space="0" w:color="auto"/>
        <w:bottom w:val="none" w:sz="0" w:space="0" w:color="auto"/>
        <w:right w:val="none" w:sz="0" w:space="0" w:color="auto"/>
      </w:divBdr>
    </w:div>
    <w:div w:id="724453132">
      <w:bodyDiv w:val="1"/>
      <w:marLeft w:val="0"/>
      <w:marRight w:val="0"/>
      <w:marTop w:val="0"/>
      <w:marBottom w:val="0"/>
      <w:divBdr>
        <w:top w:val="none" w:sz="0" w:space="0" w:color="auto"/>
        <w:left w:val="none" w:sz="0" w:space="0" w:color="auto"/>
        <w:bottom w:val="none" w:sz="0" w:space="0" w:color="auto"/>
        <w:right w:val="none" w:sz="0" w:space="0" w:color="auto"/>
      </w:divBdr>
    </w:div>
    <w:div w:id="728721810">
      <w:bodyDiv w:val="1"/>
      <w:marLeft w:val="0"/>
      <w:marRight w:val="0"/>
      <w:marTop w:val="0"/>
      <w:marBottom w:val="0"/>
      <w:divBdr>
        <w:top w:val="none" w:sz="0" w:space="0" w:color="auto"/>
        <w:left w:val="none" w:sz="0" w:space="0" w:color="auto"/>
        <w:bottom w:val="none" w:sz="0" w:space="0" w:color="auto"/>
        <w:right w:val="none" w:sz="0" w:space="0" w:color="auto"/>
      </w:divBdr>
    </w:div>
    <w:div w:id="729764855">
      <w:bodyDiv w:val="1"/>
      <w:marLeft w:val="0"/>
      <w:marRight w:val="0"/>
      <w:marTop w:val="0"/>
      <w:marBottom w:val="0"/>
      <w:divBdr>
        <w:top w:val="none" w:sz="0" w:space="0" w:color="auto"/>
        <w:left w:val="none" w:sz="0" w:space="0" w:color="auto"/>
        <w:bottom w:val="none" w:sz="0" w:space="0" w:color="auto"/>
        <w:right w:val="none" w:sz="0" w:space="0" w:color="auto"/>
      </w:divBdr>
    </w:div>
    <w:div w:id="760376399">
      <w:bodyDiv w:val="1"/>
      <w:marLeft w:val="0"/>
      <w:marRight w:val="0"/>
      <w:marTop w:val="0"/>
      <w:marBottom w:val="0"/>
      <w:divBdr>
        <w:top w:val="none" w:sz="0" w:space="0" w:color="auto"/>
        <w:left w:val="none" w:sz="0" w:space="0" w:color="auto"/>
        <w:bottom w:val="none" w:sz="0" w:space="0" w:color="auto"/>
        <w:right w:val="none" w:sz="0" w:space="0" w:color="auto"/>
      </w:divBdr>
    </w:div>
    <w:div w:id="783840902">
      <w:marLeft w:val="0"/>
      <w:marRight w:val="0"/>
      <w:marTop w:val="0"/>
      <w:marBottom w:val="0"/>
      <w:divBdr>
        <w:top w:val="none" w:sz="0" w:space="0" w:color="auto"/>
        <w:left w:val="none" w:sz="0" w:space="0" w:color="auto"/>
        <w:bottom w:val="none" w:sz="0" w:space="0" w:color="auto"/>
        <w:right w:val="none" w:sz="0" w:space="0" w:color="auto"/>
      </w:divBdr>
    </w:div>
    <w:div w:id="811294753">
      <w:bodyDiv w:val="1"/>
      <w:marLeft w:val="0"/>
      <w:marRight w:val="0"/>
      <w:marTop w:val="0"/>
      <w:marBottom w:val="0"/>
      <w:divBdr>
        <w:top w:val="none" w:sz="0" w:space="0" w:color="auto"/>
        <w:left w:val="none" w:sz="0" w:space="0" w:color="auto"/>
        <w:bottom w:val="none" w:sz="0" w:space="0" w:color="auto"/>
        <w:right w:val="none" w:sz="0" w:space="0" w:color="auto"/>
      </w:divBdr>
    </w:div>
    <w:div w:id="834078985">
      <w:bodyDiv w:val="1"/>
      <w:marLeft w:val="0"/>
      <w:marRight w:val="0"/>
      <w:marTop w:val="0"/>
      <w:marBottom w:val="0"/>
      <w:divBdr>
        <w:top w:val="none" w:sz="0" w:space="0" w:color="auto"/>
        <w:left w:val="none" w:sz="0" w:space="0" w:color="auto"/>
        <w:bottom w:val="none" w:sz="0" w:space="0" w:color="auto"/>
        <w:right w:val="none" w:sz="0" w:space="0" w:color="auto"/>
      </w:divBdr>
    </w:div>
    <w:div w:id="855341053">
      <w:bodyDiv w:val="1"/>
      <w:marLeft w:val="0"/>
      <w:marRight w:val="0"/>
      <w:marTop w:val="0"/>
      <w:marBottom w:val="0"/>
      <w:divBdr>
        <w:top w:val="none" w:sz="0" w:space="0" w:color="auto"/>
        <w:left w:val="none" w:sz="0" w:space="0" w:color="auto"/>
        <w:bottom w:val="none" w:sz="0" w:space="0" w:color="auto"/>
        <w:right w:val="none" w:sz="0" w:space="0" w:color="auto"/>
      </w:divBdr>
    </w:div>
    <w:div w:id="861818173">
      <w:bodyDiv w:val="1"/>
      <w:marLeft w:val="0"/>
      <w:marRight w:val="0"/>
      <w:marTop w:val="0"/>
      <w:marBottom w:val="0"/>
      <w:divBdr>
        <w:top w:val="none" w:sz="0" w:space="0" w:color="auto"/>
        <w:left w:val="none" w:sz="0" w:space="0" w:color="auto"/>
        <w:bottom w:val="none" w:sz="0" w:space="0" w:color="auto"/>
        <w:right w:val="none" w:sz="0" w:space="0" w:color="auto"/>
      </w:divBdr>
    </w:div>
    <w:div w:id="880172622">
      <w:bodyDiv w:val="1"/>
      <w:marLeft w:val="0"/>
      <w:marRight w:val="0"/>
      <w:marTop w:val="0"/>
      <w:marBottom w:val="0"/>
      <w:divBdr>
        <w:top w:val="none" w:sz="0" w:space="0" w:color="auto"/>
        <w:left w:val="none" w:sz="0" w:space="0" w:color="auto"/>
        <w:bottom w:val="none" w:sz="0" w:space="0" w:color="auto"/>
        <w:right w:val="none" w:sz="0" w:space="0" w:color="auto"/>
      </w:divBdr>
    </w:div>
    <w:div w:id="885068534">
      <w:bodyDiv w:val="1"/>
      <w:marLeft w:val="0"/>
      <w:marRight w:val="0"/>
      <w:marTop w:val="0"/>
      <w:marBottom w:val="0"/>
      <w:divBdr>
        <w:top w:val="none" w:sz="0" w:space="0" w:color="auto"/>
        <w:left w:val="none" w:sz="0" w:space="0" w:color="auto"/>
        <w:bottom w:val="none" w:sz="0" w:space="0" w:color="auto"/>
        <w:right w:val="none" w:sz="0" w:space="0" w:color="auto"/>
      </w:divBdr>
    </w:div>
    <w:div w:id="899905028">
      <w:bodyDiv w:val="1"/>
      <w:marLeft w:val="0"/>
      <w:marRight w:val="0"/>
      <w:marTop w:val="0"/>
      <w:marBottom w:val="0"/>
      <w:divBdr>
        <w:top w:val="none" w:sz="0" w:space="0" w:color="auto"/>
        <w:left w:val="none" w:sz="0" w:space="0" w:color="auto"/>
        <w:bottom w:val="none" w:sz="0" w:space="0" w:color="auto"/>
        <w:right w:val="none" w:sz="0" w:space="0" w:color="auto"/>
      </w:divBdr>
    </w:div>
    <w:div w:id="921378806">
      <w:bodyDiv w:val="1"/>
      <w:marLeft w:val="0"/>
      <w:marRight w:val="0"/>
      <w:marTop w:val="0"/>
      <w:marBottom w:val="0"/>
      <w:divBdr>
        <w:top w:val="none" w:sz="0" w:space="0" w:color="auto"/>
        <w:left w:val="none" w:sz="0" w:space="0" w:color="auto"/>
        <w:bottom w:val="none" w:sz="0" w:space="0" w:color="auto"/>
        <w:right w:val="none" w:sz="0" w:space="0" w:color="auto"/>
      </w:divBdr>
    </w:div>
    <w:div w:id="939027174">
      <w:bodyDiv w:val="1"/>
      <w:marLeft w:val="0"/>
      <w:marRight w:val="0"/>
      <w:marTop w:val="0"/>
      <w:marBottom w:val="0"/>
      <w:divBdr>
        <w:top w:val="none" w:sz="0" w:space="0" w:color="auto"/>
        <w:left w:val="none" w:sz="0" w:space="0" w:color="auto"/>
        <w:bottom w:val="none" w:sz="0" w:space="0" w:color="auto"/>
        <w:right w:val="none" w:sz="0" w:space="0" w:color="auto"/>
      </w:divBdr>
    </w:div>
    <w:div w:id="951210065">
      <w:bodyDiv w:val="1"/>
      <w:marLeft w:val="0"/>
      <w:marRight w:val="0"/>
      <w:marTop w:val="0"/>
      <w:marBottom w:val="0"/>
      <w:divBdr>
        <w:top w:val="none" w:sz="0" w:space="0" w:color="auto"/>
        <w:left w:val="none" w:sz="0" w:space="0" w:color="auto"/>
        <w:bottom w:val="none" w:sz="0" w:space="0" w:color="auto"/>
        <w:right w:val="none" w:sz="0" w:space="0" w:color="auto"/>
      </w:divBdr>
    </w:div>
    <w:div w:id="958295524">
      <w:bodyDiv w:val="1"/>
      <w:marLeft w:val="0"/>
      <w:marRight w:val="0"/>
      <w:marTop w:val="0"/>
      <w:marBottom w:val="0"/>
      <w:divBdr>
        <w:top w:val="none" w:sz="0" w:space="0" w:color="auto"/>
        <w:left w:val="none" w:sz="0" w:space="0" w:color="auto"/>
        <w:bottom w:val="none" w:sz="0" w:space="0" w:color="auto"/>
        <w:right w:val="none" w:sz="0" w:space="0" w:color="auto"/>
      </w:divBdr>
    </w:div>
    <w:div w:id="981353433">
      <w:bodyDiv w:val="1"/>
      <w:marLeft w:val="0"/>
      <w:marRight w:val="0"/>
      <w:marTop w:val="0"/>
      <w:marBottom w:val="0"/>
      <w:divBdr>
        <w:top w:val="none" w:sz="0" w:space="0" w:color="auto"/>
        <w:left w:val="none" w:sz="0" w:space="0" w:color="auto"/>
        <w:bottom w:val="none" w:sz="0" w:space="0" w:color="auto"/>
        <w:right w:val="none" w:sz="0" w:space="0" w:color="auto"/>
      </w:divBdr>
    </w:div>
    <w:div w:id="1005477955">
      <w:marLeft w:val="0"/>
      <w:marRight w:val="0"/>
      <w:marTop w:val="0"/>
      <w:marBottom w:val="0"/>
      <w:divBdr>
        <w:top w:val="none" w:sz="0" w:space="0" w:color="auto"/>
        <w:left w:val="none" w:sz="0" w:space="0" w:color="auto"/>
        <w:bottom w:val="none" w:sz="0" w:space="0" w:color="auto"/>
        <w:right w:val="none" w:sz="0" w:space="0" w:color="auto"/>
      </w:divBdr>
    </w:div>
    <w:div w:id="1016350198">
      <w:bodyDiv w:val="1"/>
      <w:marLeft w:val="0"/>
      <w:marRight w:val="0"/>
      <w:marTop w:val="0"/>
      <w:marBottom w:val="0"/>
      <w:divBdr>
        <w:top w:val="none" w:sz="0" w:space="0" w:color="auto"/>
        <w:left w:val="none" w:sz="0" w:space="0" w:color="auto"/>
        <w:bottom w:val="none" w:sz="0" w:space="0" w:color="auto"/>
        <w:right w:val="none" w:sz="0" w:space="0" w:color="auto"/>
      </w:divBdr>
    </w:div>
    <w:div w:id="1161192847">
      <w:bodyDiv w:val="1"/>
      <w:marLeft w:val="0"/>
      <w:marRight w:val="0"/>
      <w:marTop w:val="0"/>
      <w:marBottom w:val="0"/>
      <w:divBdr>
        <w:top w:val="none" w:sz="0" w:space="0" w:color="auto"/>
        <w:left w:val="none" w:sz="0" w:space="0" w:color="auto"/>
        <w:bottom w:val="none" w:sz="0" w:space="0" w:color="auto"/>
        <w:right w:val="none" w:sz="0" w:space="0" w:color="auto"/>
      </w:divBdr>
    </w:div>
    <w:div w:id="1163205987">
      <w:bodyDiv w:val="1"/>
      <w:marLeft w:val="0"/>
      <w:marRight w:val="0"/>
      <w:marTop w:val="0"/>
      <w:marBottom w:val="0"/>
      <w:divBdr>
        <w:top w:val="none" w:sz="0" w:space="0" w:color="auto"/>
        <w:left w:val="none" w:sz="0" w:space="0" w:color="auto"/>
        <w:bottom w:val="none" w:sz="0" w:space="0" w:color="auto"/>
        <w:right w:val="none" w:sz="0" w:space="0" w:color="auto"/>
      </w:divBdr>
    </w:div>
    <w:div w:id="1181774518">
      <w:bodyDiv w:val="1"/>
      <w:marLeft w:val="0"/>
      <w:marRight w:val="0"/>
      <w:marTop w:val="0"/>
      <w:marBottom w:val="0"/>
      <w:divBdr>
        <w:top w:val="none" w:sz="0" w:space="0" w:color="auto"/>
        <w:left w:val="none" w:sz="0" w:space="0" w:color="auto"/>
        <w:bottom w:val="none" w:sz="0" w:space="0" w:color="auto"/>
        <w:right w:val="none" w:sz="0" w:space="0" w:color="auto"/>
      </w:divBdr>
    </w:div>
    <w:div w:id="1195114838">
      <w:bodyDiv w:val="1"/>
      <w:marLeft w:val="0"/>
      <w:marRight w:val="0"/>
      <w:marTop w:val="0"/>
      <w:marBottom w:val="0"/>
      <w:divBdr>
        <w:top w:val="none" w:sz="0" w:space="0" w:color="auto"/>
        <w:left w:val="none" w:sz="0" w:space="0" w:color="auto"/>
        <w:bottom w:val="none" w:sz="0" w:space="0" w:color="auto"/>
        <w:right w:val="none" w:sz="0" w:space="0" w:color="auto"/>
      </w:divBdr>
    </w:div>
    <w:div w:id="1197158292">
      <w:marLeft w:val="0"/>
      <w:marRight w:val="0"/>
      <w:marTop w:val="0"/>
      <w:marBottom w:val="0"/>
      <w:divBdr>
        <w:top w:val="none" w:sz="0" w:space="0" w:color="auto"/>
        <w:left w:val="none" w:sz="0" w:space="0" w:color="auto"/>
        <w:bottom w:val="none" w:sz="0" w:space="0" w:color="auto"/>
        <w:right w:val="none" w:sz="0" w:space="0" w:color="auto"/>
      </w:divBdr>
    </w:div>
    <w:div w:id="1202400828">
      <w:bodyDiv w:val="1"/>
      <w:marLeft w:val="0"/>
      <w:marRight w:val="0"/>
      <w:marTop w:val="0"/>
      <w:marBottom w:val="0"/>
      <w:divBdr>
        <w:top w:val="none" w:sz="0" w:space="0" w:color="auto"/>
        <w:left w:val="none" w:sz="0" w:space="0" w:color="auto"/>
        <w:bottom w:val="none" w:sz="0" w:space="0" w:color="auto"/>
        <w:right w:val="none" w:sz="0" w:space="0" w:color="auto"/>
      </w:divBdr>
    </w:div>
    <w:div w:id="1356420592">
      <w:bodyDiv w:val="1"/>
      <w:marLeft w:val="0"/>
      <w:marRight w:val="0"/>
      <w:marTop w:val="0"/>
      <w:marBottom w:val="0"/>
      <w:divBdr>
        <w:top w:val="none" w:sz="0" w:space="0" w:color="auto"/>
        <w:left w:val="none" w:sz="0" w:space="0" w:color="auto"/>
        <w:bottom w:val="none" w:sz="0" w:space="0" w:color="auto"/>
        <w:right w:val="none" w:sz="0" w:space="0" w:color="auto"/>
      </w:divBdr>
    </w:div>
    <w:div w:id="1358853332">
      <w:bodyDiv w:val="1"/>
      <w:marLeft w:val="0"/>
      <w:marRight w:val="0"/>
      <w:marTop w:val="0"/>
      <w:marBottom w:val="0"/>
      <w:divBdr>
        <w:top w:val="none" w:sz="0" w:space="0" w:color="auto"/>
        <w:left w:val="none" w:sz="0" w:space="0" w:color="auto"/>
        <w:bottom w:val="none" w:sz="0" w:space="0" w:color="auto"/>
        <w:right w:val="none" w:sz="0" w:space="0" w:color="auto"/>
      </w:divBdr>
    </w:div>
    <w:div w:id="1386611505">
      <w:bodyDiv w:val="1"/>
      <w:marLeft w:val="0"/>
      <w:marRight w:val="0"/>
      <w:marTop w:val="0"/>
      <w:marBottom w:val="0"/>
      <w:divBdr>
        <w:top w:val="none" w:sz="0" w:space="0" w:color="auto"/>
        <w:left w:val="none" w:sz="0" w:space="0" w:color="auto"/>
        <w:bottom w:val="none" w:sz="0" w:space="0" w:color="auto"/>
        <w:right w:val="none" w:sz="0" w:space="0" w:color="auto"/>
      </w:divBdr>
    </w:div>
    <w:div w:id="1406106430">
      <w:marLeft w:val="0"/>
      <w:marRight w:val="0"/>
      <w:marTop w:val="0"/>
      <w:marBottom w:val="0"/>
      <w:divBdr>
        <w:top w:val="none" w:sz="0" w:space="0" w:color="auto"/>
        <w:left w:val="none" w:sz="0" w:space="0" w:color="auto"/>
        <w:bottom w:val="none" w:sz="0" w:space="0" w:color="auto"/>
        <w:right w:val="none" w:sz="0" w:space="0" w:color="auto"/>
      </w:divBdr>
    </w:div>
    <w:div w:id="1451049707">
      <w:marLeft w:val="0"/>
      <w:marRight w:val="0"/>
      <w:marTop w:val="0"/>
      <w:marBottom w:val="0"/>
      <w:divBdr>
        <w:top w:val="none" w:sz="0" w:space="0" w:color="auto"/>
        <w:left w:val="none" w:sz="0" w:space="0" w:color="auto"/>
        <w:bottom w:val="none" w:sz="0" w:space="0" w:color="auto"/>
        <w:right w:val="none" w:sz="0" w:space="0" w:color="auto"/>
      </w:divBdr>
      <w:divsChild>
        <w:div w:id="1560284174">
          <w:marLeft w:val="0"/>
          <w:marRight w:val="0"/>
          <w:marTop w:val="0"/>
          <w:marBottom w:val="0"/>
          <w:divBdr>
            <w:top w:val="none" w:sz="0" w:space="0" w:color="auto"/>
            <w:left w:val="none" w:sz="0" w:space="0" w:color="auto"/>
            <w:bottom w:val="none" w:sz="0" w:space="0" w:color="auto"/>
            <w:right w:val="none" w:sz="0" w:space="0" w:color="auto"/>
          </w:divBdr>
        </w:div>
      </w:divsChild>
    </w:div>
    <w:div w:id="1493721847">
      <w:bodyDiv w:val="1"/>
      <w:marLeft w:val="0"/>
      <w:marRight w:val="0"/>
      <w:marTop w:val="0"/>
      <w:marBottom w:val="0"/>
      <w:divBdr>
        <w:top w:val="none" w:sz="0" w:space="0" w:color="auto"/>
        <w:left w:val="none" w:sz="0" w:space="0" w:color="auto"/>
        <w:bottom w:val="none" w:sz="0" w:space="0" w:color="auto"/>
        <w:right w:val="none" w:sz="0" w:space="0" w:color="auto"/>
      </w:divBdr>
    </w:div>
    <w:div w:id="1544517927">
      <w:bodyDiv w:val="1"/>
      <w:marLeft w:val="0"/>
      <w:marRight w:val="0"/>
      <w:marTop w:val="0"/>
      <w:marBottom w:val="0"/>
      <w:divBdr>
        <w:top w:val="none" w:sz="0" w:space="0" w:color="auto"/>
        <w:left w:val="none" w:sz="0" w:space="0" w:color="auto"/>
        <w:bottom w:val="none" w:sz="0" w:space="0" w:color="auto"/>
        <w:right w:val="none" w:sz="0" w:space="0" w:color="auto"/>
      </w:divBdr>
    </w:div>
    <w:div w:id="1545672066">
      <w:marLeft w:val="0"/>
      <w:marRight w:val="0"/>
      <w:marTop w:val="0"/>
      <w:marBottom w:val="0"/>
      <w:divBdr>
        <w:top w:val="none" w:sz="0" w:space="0" w:color="auto"/>
        <w:left w:val="none" w:sz="0" w:space="0" w:color="auto"/>
        <w:bottom w:val="none" w:sz="0" w:space="0" w:color="auto"/>
        <w:right w:val="none" w:sz="0" w:space="0" w:color="auto"/>
      </w:divBdr>
    </w:div>
    <w:div w:id="1550530450">
      <w:bodyDiv w:val="1"/>
      <w:marLeft w:val="0"/>
      <w:marRight w:val="0"/>
      <w:marTop w:val="0"/>
      <w:marBottom w:val="0"/>
      <w:divBdr>
        <w:top w:val="none" w:sz="0" w:space="0" w:color="auto"/>
        <w:left w:val="none" w:sz="0" w:space="0" w:color="auto"/>
        <w:bottom w:val="none" w:sz="0" w:space="0" w:color="auto"/>
        <w:right w:val="none" w:sz="0" w:space="0" w:color="auto"/>
      </w:divBdr>
    </w:div>
    <w:div w:id="1566380361">
      <w:bodyDiv w:val="1"/>
      <w:marLeft w:val="0"/>
      <w:marRight w:val="0"/>
      <w:marTop w:val="0"/>
      <w:marBottom w:val="0"/>
      <w:divBdr>
        <w:top w:val="none" w:sz="0" w:space="0" w:color="auto"/>
        <w:left w:val="none" w:sz="0" w:space="0" w:color="auto"/>
        <w:bottom w:val="none" w:sz="0" w:space="0" w:color="auto"/>
        <w:right w:val="none" w:sz="0" w:space="0" w:color="auto"/>
      </w:divBdr>
    </w:div>
    <w:div w:id="1576360263">
      <w:bodyDiv w:val="1"/>
      <w:marLeft w:val="0"/>
      <w:marRight w:val="0"/>
      <w:marTop w:val="0"/>
      <w:marBottom w:val="0"/>
      <w:divBdr>
        <w:top w:val="none" w:sz="0" w:space="0" w:color="auto"/>
        <w:left w:val="none" w:sz="0" w:space="0" w:color="auto"/>
        <w:bottom w:val="none" w:sz="0" w:space="0" w:color="auto"/>
        <w:right w:val="none" w:sz="0" w:space="0" w:color="auto"/>
      </w:divBdr>
    </w:div>
    <w:div w:id="1587495108">
      <w:bodyDiv w:val="1"/>
      <w:marLeft w:val="0"/>
      <w:marRight w:val="0"/>
      <w:marTop w:val="0"/>
      <w:marBottom w:val="0"/>
      <w:divBdr>
        <w:top w:val="none" w:sz="0" w:space="0" w:color="auto"/>
        <w:left w:val="none" w:sz="0" w:space="0" w:color="auto"/>
        <w:bottom w:val="none" w:sz="0" w:space="0" w:color="auto"/>
        <w:right w:val="none" w:sz="0" w:space="0" w:color="auto"/>
      </w:divBdr>
    </w:div>
    <w:div w:id="1634556240">
      <w:bodyDiv w:val="1"/>
      <w:marLeft w:val="0"/>
      <w:marRight w:val="0"/>
      <w:marTop w:val="0"/>
      <w:marBottom w:val="0"/>
      <w:divBdr>
        <w:top w:val="none" w:sz="0" w:space="0" w:color="auto"/>
        <w:left w:val="none" w:sz="0" w:space="0" w:color="auto"/>
        <w:bottom w:val="none" w:sz="0" w:space="0" w:color="auto"/>
        <w:right w:val="none" w:sz="0" w:space="0" w:color="auto"/>
      </w:divBdr>
    </w:div>
    <w:div w:id="1673215445">
      <w:bodyDiv w:val="1"/>
      <w:marLeft w:val="0"/>
      <w:marRight w:val="0"/>
      <w:marTop w:val="0"/>
      <w:marBottom w:val="0"/>
      <w:divBdr>
        <w:top w:val="none" w:sz="0" w:space="0" w:color="auto"/>
        <w:left w:val="none" w:sz="0" w:space="0" w:color="auto"/>
        <w:bottom w:val="none" w:sz="0" w:space="0" w:color="auto"/>
        <w:right w:val="none" w:sz="0" w:space="0" w:color="auto"/>
      </w:divBdr>
    </w:div>
    <w:div w:id="1799445136">
      <w:bodyDiv w:val="1"/>
      <w:marLeft w:val="0"/>
      <w:marRight w:val="0"/>
      <w:marTop w:val="0"/>
      <w:marBottom w:val="0"/>
      <w:divBdr>
        <w:top w:val="none" w:sz="0" w:space="0" w:color="auto"/>
        <w:left w:val="none" w:sz="0" w:space="0" w:color="auto"/>
        <w:bottom w:val="none" w:sz="0" w:space="0" w:color="auto"/>
        <w:right w:val="none" w:sz="0" w:space="0" w:color="auto"/>
      </w:divBdr>
    </w:div>
    <w:div w:id="1861813643">
      <w:marLeft w:val="0"/>
      <w:marRight w:val="0"/>
      <w:marTop w:val="0"/>
      <w:marBottom w:val="0"/>
      <w:divBdr>
        <w:top w:val="none" w:sz="0" w:space="0" w:color="auto"/>
        <w:left w:val="none" w:sz="0" w:space="0" w:color="auto"/>
        <w:bottom w:val="none" w:sz="0" w:space="0" w:color="auto"/>
        <w:right w:val="none" w:sz="0" w:space="0" w:color="auto"/>
      </w:divBdr>
    </w:div>
    <w:div w:id="1963463743">
      <w:bodyDiv w:val="1"/>
      <w:marLeft w:val="0"/>
      <w:marRight w:val="0"/>
      <w:marTop w:val="0"/>
      <w:marBottom w:val="0"/>
      <w:divBdr>
        <w:top w:val="none" w:sz="0" w:space="0" w:color="auto"/>
        <w:left w:val="none" w:sz="0" w:space="0" w:color="auto"/>
        <w:bottom w:val="none" w:sz="0" w:space="0" w:color="auto"/>
        <w:right w:val="none" w:sz="0" w:space="0" w:color="auto"/>
      </w:divBdr>
    </w:div>
    <w:div w:id="1994944521">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 w:id="2022778214">
      <w:bodyDiv w:val="1"/>
      <w:marLeft w:val="0"/>
      <w:marRight w:val="0"/>
      <w:marTop w:val="0"/>
      <w:marBottom w:val="0"/>
      <w:divBdr>
        <w:top w:val="none" w:sz="0" w:space="0" w:color="auto"/>
        <w:left w:val="none" w:sz="0" w:space="0" w:color="auto"/>
        <w:bottom w:val="none" w:sz="0" w:space="0" w:color="auto"/>
        <w:right w:val="none" w:sz="0" w:space="0" w:color="auto"/>
      </w:divBdr>
    </w:div>
    <w:div w:id="2032994465">
      <w:bodyDiv w:val="1"/>
      <w:marLeft w:val="0"/>
      <w:marRight w:val="0"/>
      <w:marTop w:val="0"/>
      <w:marBottom w:val="0"/>
      <w:divBdr>
        <w:top w:val="none" w:sz="0" w:space="0" w:color="auto"/>
        <w:left w:val="none" w:sz="0" w:space="0" w:color="auto"/>
        <w:bottom w:val="none" w:sz="0" w:space="0" w:color="auto"/>
        <w:right w:val="none" w:sz="0" w:space="0" w:color="auto"/>
      </w:divBdr>
    </w:div>
    <w:div w:id="2049453597">
      <w:bodyDiv w:val="1"/>
      <w:marLeft w:val="0"/>
      <w:marRight w:val="0"/>
      <w:marTop w:val="0"/>
      <w:marBottom w:val="0"/>
      <w:divBdr>
        <w:top w:val="none" w:sz="0" w:space="0" w:color="auto"/>
        <w:left w:val="none" w:sz="0" w:space="0" w:color="auto"/>
        <w:bottom w:val="none" w:sz="0" w:space="0" w:color="auto"/>
        <w:right w:val="none" w:sz="0" w:space="0" w:color="auto"/>
      </w:divBdr>
    </w:div>
    <w:div w:id="2061787547">
      <w:marLeft w:val="0"/>
      <w:marRight w:val="0"/>
      <w:marTop w:val="0"/>
      <w:marBottom w:val="0"/>
      <w:divBdr>
        <w:top w:val="none" w:sz="0" w:space="0" w:color="auto"/>
        <w:left w:val="none" w:sz="0" w:space="0" w:color="auto"/>
        <w:bottom w:val="none" w:sz="0" w:space="0" w:color="auto"/>
        <w:right w:val="none" w:sz="0" w:space="0" w:color="auto"/>
      </w:divBdr>
    </w:div>
    <w:div w:id="2086292345">
      <w:marLeft w:val="0"/>
      <w:marRight w:val="0"/>
      <w:marTop w:val="0"/>
      <w:marBottom w:val="0"/>
      <w:divBdr>
        <w:top w:val="none" w:sz="0" w:space="0" w:color="auto"/>
        <w:left w:val="none" w:sz="0" w:space="0" w:color="auto"/>
        <w:bottom w:val="none" w:sz="0" w:space="0" w:color="auto"/>
        <w:right w:val="none" w:sz="0" w:space="0" w:color="auto"/>
      </w:divBdr>
    </w:div>
    <w:div w:id="2123499697">
      <w:bodyDiv w:val="1"/>
      <w:marLeft w:val="0"/>
      <w:marRight w:val="0"/>
      <w:marTop w:val="0"/>
      <w:marBottom w:val="0"/>
      <w:divBdr>
        <w:top w:val="none" w:sz="0" w:space="0" w:color="auto"/>
        <w:left w:val="none" w:sz="0" w:space="0" w:color="auto"/>
        <w:bottom w:val="none" w:sz="0" w:space="0" w:color="auto"/>
        <w:right w:val="none" w:sz="0" w:space="0" w:color="auto"/>
      </w:divBdr>
    </w:div>
    <w:div w:id="21398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f14d4f-1d93-429b-99ac-823fa3adbd73">
      <Terms xmlns="http://schemas.microsoft.com/office/infopath/2007/PartnerControls"/>
    </lcf76f155ced4ddcb4097134ff3c332f>
    <TaxCatchAll xmlns="feb84bbb-da7e-4a6c-a771-57ccadca58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FFC48E38A99E489C859006FDAB9EA4" ma:contentTypeVersion="17" ma:contentTypeDescription="Create a new document." ma:contentTypeScope="" ma:versionID="7815964d1d4424d0da1094a98b42c06e">
  <xsd:schema xmlns:xsd="http://www.w3.org/2001/XMLSchema" xmlns:xs="http://www.w3.org/2001/XMLSchema" xmlns:p="http://schemas.microsoft.com/office/2006/metadata/properties" xmlns:ns2="03f14d4f-1d93-429b-99ac-823fa3adbd73" xmlns:ns3="feb84bbb-da7e-4a6c-a771-57ccadca5810" targetNamespace="http://schemas.microsoft.com/office/2006/metadata/properties" ma:root="true" ma:fieldsID="27fa31f56dd9c895e98d1ac7f5c43925" ns2:_="" ns3:_="">
    <xsd:import namespace="03f14d4f-1d93-429b-99ac-823fa3adbd73"/>
    <xsd:import namespace="feb84bbb-da7e-4a6c-a771-57ccadca5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14d4f-1d93-429b-99ac-823fa3adb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d14c45-07d2-4587-9a0b-1684729e7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84bbb-da7e-4a6c-a771-57ccadca58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6beff2-ce37-43ba-85a4-fd3c0f6d3ce3}" ma:internalName="TaxCatchAll" ma:showField="CatchAllData" ma:web="feb84bbb-da7e-4a6c-a771-57ccadca5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53C38-1960-4D0B-AA47-62FD33469826}">
  <ds:schemaRefs>
    <ds:schemaRef ds:uri="http://schemas.microsoft.com/office/2006/metadata/properties"/>
    <ds:schemaRef ds:uri="http://schemas.microsoft.com/office/infopath/2007/PartnerControls"/>
    <ds:schemaRef ds:uri="03f14d4f-1d93-429b-99ac-823fa3adbd73"/>
    <ds:schemaRef ds:uri="feb84bbb-da7e-4a6c-a771-57ccadca5810"/>
  </ds:schemaRefs>
</ds:datastoreItem>
</file>

<file path=customXml/itemProps2.xml><?xml version="1.0" encoding="utf-8"?>
<ds:datastoreItem xmlns:ds="http://schemas.openxmlformats.org/officeDocument/2006/customXml" ds:itemID="{A8A03F1E-2D41-49A9-8FC2-A9C8E4647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14d4f-1d93-429b-99ac-823fa3adbd73"/>
    <ds:schemaRef ds:uri="feb84bbb-da7e-4a6c-a771-57ccadca5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36A03-FE84-4A52-AD46-7D68444DB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2377</Words>
  <Characters>13551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Vermont Health Network</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Gelais, Laurie A.</dc:creator>
  <cp:keywords/>
  <dc:description/>
  <cp:lastModifiedBy>Shari Hockenbery</cp:lastModifiedBy>
  <cp:revision>2</cp:revision>
  <cp:lastPrinted>2025-04-10T18:11:00Z</cp:lastPrinted>
  <dcterms:created xsi:type="dcterms:W3CDTF">2025-04-16T18:43:00Z</dcterms:created>
  <dcterms:modified xsi:type="dcterms:W3CDTF">2025-04-16T18:43:00Z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0x010100BEFFC48E38A99E489C859006FDAB9EA4</vt:lpwstr>
  </property>
</Properties>
</file>